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r w:rsidRPr="000322D2">
        <w:rPr>
          <w:rFonts w:cs="Times New Roman"/>
          <w:color w:val="002060"/>
          <w:sz w:val="36"/>
          <w:szCs w:val="36"/>
          <w:rtl/>
        </w:rPr>
        <w:t>بسم الله الرحمن الرحيم</w:t>
      </w:r>
    </w:p>
    <w:p w:rsidR="004B0B29" w:rsidRPr="000322D2" w:rsidRDefault="00785233" w:rsidP="00434B26">
      <w:pPr>
        <w:pStyle w:val="NormalWeb"/>
        <w:bidi/>
        <w:spacing w:before="0" w:beforeAutospacing="0" w:after="0" w:afterAutospacing="0" w:line="360" w:lineRule="auto"/>
        <w:rPr>
          <w:rFonts w:cs="Times New Roman"/>
          <w:color w:val="002060"/>
          <w:sz w:val="48"/>
          <w:szCs w:val="48"/>
          <w:rtl/>
          <w:lang w:bidi="ar-LY"/>
        </w:rPr>
      </w:pPr>
      <w:r>
        <w:rPr>
          <w:rFonts w:cs="Times New Roman" w:hint="cs"/>
          <w:color w:val="002060"/>
          <w:sz w:val="48"/>
          <w:szCs w:val="48"/>
          <w:rtl/>
          <w:lang w:bidi="ar-LY"/>
        </w:rPr>
        <w:t>رمضان</w:t>
      </w:r>
      <w:r w:rsidR="00B32930" w:rsidRPr="00AC0ADC">
        <w:rPr>
          <w:rFonts w:ascii="Traditional Arabic" w:hAnsi="Traditional Arabic" w:hint="cs"/>
          <w:b w:val="0"/>
          <w:bCs w:val="0"/>
          <w:color w:val="002060"/>
          <w:sz w:val="52"/>
          <w:szCs w:val="52"/>
          <w:rtl/>
        </w:rPr>
        <w:t xml:space="preserve"> ،، </w:t>
      </w:r>
      <w:r w:rsidR="00434B26">
        <w:rPr>
          <w:rFonts w:cs="Times New Roman" w:hint="cs"/>
          <w:color w:val="002060"/>
          <w:sz w:val="48"/>
          <w:szCs w:val="48"/>
          <w:rtl/>
          <w:lang w:bidi="ar-LY"/>
        </w:rPr>
        <w:t>أحكام رمضان</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744F0F" w:rsidP="00434B26">
      <w:pPr>
        <w:pStyle w:val="NormalWeb"/>
        <w:bidi/>
        <w:spacing w:before="0" w:beforeAutospacing="0" w:after="0" w:afterAutospacing="0"/>
        <w:rPr>
          <w:rFonts w:cs="Times New Roman"/>
          <w:b w:val="0"/>
          <w:bCs w:val="0"/>
          <w:color w:val="002060"/>
          <w:sz w:val="28"/>
          <w:szCs w:val="28"/>
          <w:lang w:val="en-IE" w:bidi="ar-LY"/>
        </w:rPr>
      </w:pPr>
      <w:r>
        <w:rPr>
          <w:rFonts w:cs="Times New Roman"/>
          <w:b w:val="0"/>
          <w:bCs w:val="0"/>
          <w:color w:val="002060"/>
          <w:sz w:val="28"/>
          <w:szCs w:val="28"/>
          <w:lang w:bidi="ar-LY"/>
        </w:rPr>
        <w:t xml:space="preserve">  2</w:t>
      </w:r>
      <w:r w:rsidR="00434B26">
        <w:rPr>
          <w:rFonts w:cs="Times New Roman"/>
          <w:b w:val="0"/>
          <w:bCs w:val="0"/>
          <w:color w:val="002060"/>
          <w:sz w:val="28"/>
          <w:szCs w:val="28"/>
          <w:lang w:bidi="ar-LY"/>
        </w:rPr>
        <w:t>9</w:t>
      </w:r>
      <w:r w:rsidR="00785233">
        <w:rPr>
          <w:rFonts w:cs="Times New Roman" w:hint="cs"/>
          <w:b w:val="0"/>
          <w:bCs w:val="0"/>
          <w:color w:val="002060"/>
          <w:sz w:val="28"/>
          <w:szCs w:val="28"/>
          <w:rtl/>
          <w:lang w:bidi="ar-LY"/>
        </w:rPr>
        <w:t>شعبان</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785233">
        <w:rPr>
          <w:rFonts w:cs="Times New Roman" w:hint="cs"/>
          <w:b w:val="0"/>
          <w:bCs w:val="0"/>
          <w:color w:val="002060"/>
          <w:sz w:val="28"/>
          <w:szCs w:val="28"/>
          <w:rtl/>
          <w:lang w:bidi="ar-LY"/>
        </w:rPr>
        <w:t>3</w:t>
      </w:r>
    </w:p>
    <w:p w:rsidR="002322F8" w:rsidRDefault="00434B26" w:rsidP="00434B26">
      <w:pPr>
        <w:pStyle w:val="NormalWeb"/>
        <w:bidi/>
        <w:spacing w:before="0" w:beforeAutospacing="0" w:after="0" w:afterAutospacing="0"/>
        <w:rPr>
          <w:rFonts w:cs="Times New Roman"/>
          <w:b w:val="0"/>
          <w:bCs w:val="0"/>
          <w:color w:val="002060"/>
          <w:sz w:val="28"/>
          <w:szCs w:val="28"/>
          <w:rtl/>
          <w:lang w:bidi="ar-LY"/>
        </w:rPr>
      </w:pPr>
      <w:r>
        <w:rPr>
          <w:rFonts w:cs="Times New Roman" w:hint="cs"/>
          <w:b w:val="0"/>
          <w:bCs w:val="0"/>
          <w:color w:val="002060"/>
          <w:sz w:val="28"/>
          <w:szCs w:val="28"/>
          <w:rtl/>
          <w:lang w:bidi="ar-LY"/>
        </w:rPr>
        <w:t>01 أبريل</w:t>
      </w:r>
      <w:r w:rsidR="003C6BCB">
        <w:rPr>
          <w:rFonts w:cs="Times New Roman" w:hint="cs"/>
          <w:b w:val="0"/>
          <w:bCs w:val="0"/>
          <w:color w:val="002060"/>
          <w:sz w:val="28"/>
          <w:szCs w:val="28"/>
          <w:rtl/>
          <w:lang w:bidi="ar-LY"/>
        </w:rPr>
        <w:t xml:space="preserve"> </w:t>
      </w:r>
      <w:r w:rsidR="009C072C" w:rsidRPr="000322D2">
        <w:rPr>
          <w:rFonts w:cs="Times New Roman" w:hint="cs"/>
          <w:b w:val="0"/>
          <w:bCs w:val="0"/>
          <w:color w:val="002060"/>
          <w:sz w:val="28"/>
          <w:szCs w:val="28"/>
          <w:rtl/>
          <w:lang w:bidi="ar-LY"/>
        </w:rPr>
        <w:t>20</w:t>
      </w:r>
      <w:r w:rsidR="002322F8">
        <w:rPr>
          <w:rFonts w:cs="Times New Roman" w:hint="cs"/>
          <w:b w:val="0"/>
          <w:bCs w:val="0"/>
          <w:color w:val="002060"/>
          <w:sz w:val="28"/>
          <w:szCs w:val="28"/>
          <w:rtl/>
          <w:lang w:bidi="ar-LY"/>
        </w:rPr>
        <w:t>2</w:t>
      </w:r>
      <w:r w:rsidR="003C6BCB">
        <w:rPr>
          <w:rFonts w:cs="Times New Roman" w:hint="cs"/>
          <w:b w:val="0"/>
          <w:bCs w:val="0"/>
          <w:color w:val="002060"/>
          <w:sz w:val="28"/>
          <w:szCs w:val="28"/>
          <w:rtl/>
          <w:lang w:bidi="ar-LY"/>
        </w:rPr>
        <w:t>2</w:t>
      </w:r>
    </w:p>
    <w:p w:rsidR="004B0B29" w:rsidRPr="000322D2" w:rsidRDefault="00C00949" w:rsidP="002322F8">
      <w:pPr>
        <w:pStyle w:val="NormalWeb"/>
        <w:bidi/>
        <w:spacing w:before="0" w:beforeAutospacing="0" w:after="0" w:afterAutospacing="0"/>
        <w:rPr>
          <w:rFonts w:cs="Times New Roman"/>
          <w:color w:val="002060"/>
          <w:sz w:val="36"/>
          <w:szCs w:val="36"/>
          <w:rtl/>
          <w:lang w:bidi="ar-LY"/>
        </w:rPr>
      </w:pPr>
      <w:r w:rsidRPr="000322D2">
        <w:rPr>
          <w:rFonts w:cs="Times New Roman" w:hint="cs"/>
          <w:color w:val="002060"/>
          <w:sz w:val="36"/>
          <w:szCs w:val="36"/>
          <w:rtl/>
          <w:lang w:bidi="ar-LY"/>
        </w:rPr>
        <w:t xml:space="preserve"> </w:t>
      </w:r>
    </w:p>
    <w:p w:rsidR="008D646A" w:rsidRPr="00AC0ADC" w:rsidRDefault="00795E61" w:rsidP="002D15F4">
      <w:pPr>
        <w:pStyle w:val="NormalWeb"/>
        <w:bidi/>
        <w:spacing w:before="0" w:beforeAutospacing="0" w:after="0" w:afterAutospacing="0"/>
        <w:jc w:val="both"/>
        <w:rPr>
          <w:rFonts w:ascii="Traditional Arabic" w:hAnsi="Traditional Arabic"/>
          <w:b w:val="0"/>
          <w:bCs w:val="0"/>
          <w:color w:val="002060"/>
          <w:sz w:val="52"/>
          <w:szCs w:val="52"/>
          <w:rtl/>
        </w:rPr>
      </w:pPr>
      <w:r w:rsidRPr="00AC0ADC">
        <w:rPr>
          <w:rFonts w:ascii="Traditional Arabic" w:hAnsi="Traditional Arabic"/>
          <w:b w:val="0"/>
          <w:bCs w:val="0"/>
          <w:color w:val="002060"/>
          <w:sz w:val="52"/>
          <w:szCs w:val="52"/>
          <w:rtl/>
        </w:rPr>
        <w:t>أحبتي في الله</w:t>
      </w:r>
      <w:r w:rsidR="00846356" w:rsidRPr="00AC0ADC">
        <w:rPr>
          <w:rFonts w:ascii="Traditional Arabic" w:hAnsi="Traditional Arabic"/>
          <w:b w:val="0"/>
          <w:bCs w:val="0"/>
          <w:color w:val="002060"/>
          <w:sz w:val="52"/>
          <w:szCs w:val="52"/>
          <w:rtl/>
        </w:rPr>
        <w:t xml:space="preserve"> ،،</w:t>
      </w:r>
    </w:p>
    <w:p w:rsidR="00434B26" w:rsidRDefault="001C081A" w:rsidP="00BF13E5">
      <w:pPr>
        <w:pStyle w:val="NormalWeb"/>
        <w:bidi/>
        <w:spacing w:before="0" w:beforeAutospacing="0" w:after="0" w:afterAutospacing="0"/>
        <w:jc w:val="both"/>
        <w:rPr>
          <w:rFonts w:ascii="Traditional Arabic" w:hAnsi="Traditional Arabic"/>
          <w:b w:val="0"/>
          <w:bCs w:val="0"/>
          <w:color w:val="002060"/>
          <w:sz w:val="52"/>
          <w:szCs w:val="52"/>
        </w:rPr>
      </w:pPr>
      <w:r w:rsidRPr="00AC0ADC">
        <w:rPr>
          <w:rFonts w:ascii="Traditional Arabic" w:hAnsi="Traditional Arabic" w:hint="cs"/>
          <w:b w:val="0"/>
          <w:bCs w:val="0"/>
          <w:color w:val="002060"/>
          <w:sz w:val="52"/>
          <w:szCs w:val="52"/>
          <w:rtl/>
        </w:rPr>
        <w:t xml:space="preserve">رمضان </w:t>
      </w:r>
      <w:r w:rsidR="00434B26">
        <w:rPr>
          <w:rFonts w:ascii="Traditional Arabic" w:hAnsi="Traditional Arabic" w:hint="cs"/>
          <w:b w:val="0"/>
          <w:bCs w:val="0"/>
          <w:color w:val="002060"/>
          <w:sz w:val="52"/>
          <w:szCs w:val="52"/>
          <w:rtl/>
        </w:rPr>
        <w:t xml:space="preserve">سوف يكون غدا أو بعد غد، والله أعلم ،،، </w:t>
      </w:r>
    </w:p>
    <w:p w:rsidR="00BF13E5" w:rsidRPr="00952BCE" w:rsidRDefault="00BF13E5" w:rsidP="002169AD">
      <w:pPr>
        <w:pStyle w:val="ListParagraph"/>
        <w:bidi/>
        <w:spacing w:before="0" w:beforeAutospacing="0" w:after="200" w:afterAutospacing="0"/>
        <w:ind w:left="444" w:hanging="360"/>
        <w:jc w:val="both"/>
        <w:rPr>
          <w:rFonts w:ascii="Traditional Arabic" w:hAnsi="Traditional Arabic" w:cs="Traditional Arabic"/>
          <w:color w:val="000000"/>
          <w:sz w:val="52"/>
          <w:szCs w:val="52"/>
          <w:rtl/>
        </w:rPr>
      </w:pPr>
      <w:r w:rsidRPr="00952BCE">
        <w:rPr>
          <w:rFonts w:ascii="Traditional Arabic" w:hAnsi="Traditional Arabic" w:cs="Traditional Arabic" w:hint="cs"/>
          <w:b/>
          <w:bCs/>
          <w:color w:val="000000"/>
          <w:sz w:val="52"/>
          <w:szCs w:val="52"/>
          <w:rtl/>
          <w:lang w:bidi="ar-LY"/>
        </w:rPr>
        <w:t>ما هو الصِّيام</w:t>
      </w:r>
    </w:p>
    <w:p w:rsidR="00BF13E5" w:rsidRPr="00952BCE" w:rsidRDefault="00BF13E5" w:rsidP="002169AD">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الصيام أيها الإخوة عبادة عظيمة. يجب على كل مسلم ومسلمة الإهتمام بها فيعلم أركانها، وواجباتها، ومستحباتها، ومبطلاتها. ويجب أن يعمل على أدائها وبذلك يكون قد أدَّى هذه العبادة كما أمره الله تعالى. ويرجى له الأجر بغير حساب كما وعد الله بذلك.</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b/>
          <w:bCs/>
          <w:color w:val="000000"/>
          <w:sz w:val="52"/>
          <w:szCs w:val="52"/>
          <w:rtl/>
          <w:lang w:bidi="ar-LY"/>
        </w:rPr>
        <w:t>فما هو الصِّيام لغةً وشرعاً؟</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الصِّيام لغةً: هو الإمساك والكفُّ عن الشيء.</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وأما الصِّيام شرعاً فهو الإمساك عن جميع المفطرات من طلوع الفجر إلى غروب الشمس مع النيّة.</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lastRenderedPageBreak/>
        <w:t>الله سبحانه وتعالى شرع الصيام لحِكَمٍ عظيمة، أكبرها وأعظمها هي التقوى لله جلَّ وعلا. {يأيها الذين آمنوا كتب عليكم الصيام كما كتب على الذين من قبلكم </w:t>
      </w:r>
      <w:r w:rsidRPr="00952BCE">
        <w:rPr>
          <w:rFonts w:ascii="Traditional Arabic" w:hAnsi="Traditional Arabic" w:cs="Traditional Arabic" w:hint="cs"/>
          <w:color w:val="000000"/>
          <w:sz w:val="52"/>
          <w:szCs w:val="52"/>
          <w:u w:val="single"/>
          <w:rtl/>
          <w:lang w:bidi="ar-LY"/>
        </w:rPr>
        <w:t>لعلكم تتقون</w:t>
      </w:r>
      <w:r w:rsidRPr="00952BCE">
        <w:rPr>
          <w:rFonts w:ascii="Traditional Arabic" w:hAnsi="Traditional Arabic" w:cs="Traditional Arabic" w:hint="cs"/>
          <w:color w:val="000000"/>
          <w:sz w:val="52"/>
          <w:szCs w:val="52"/>
          <w:rtl/>
          <w:lang w:bidi="ar-LY"/>
        </w:rPr>
        <w:t>}.</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b/>
          <w:bCs/>
          <w:color w:val="000000"/>
          <w:sz w:val="52"/>
          <w:szCs w:val="52"/>
          <w:rtl/>
          <w:lang w:bidi="ar-LY"/>
        </w:rPr>
        <w:t>وأما أركان الصيام فثلاثة:</w:t>
      </w:r>
    </w:p>
    <w:p w:rsidR="00BF13E5" w:rsidRPr="00952BCE" w:rsidRDefault="00BF13E5" w:rsidP="001F0804">
      <w:pPr>
        <w:pStyle w:val="ListParagraph"/>
        <w:bidi/>
        <w:spacing w:before="0" w:beforeAutospacing="0" w:after="200" w:afterAutospacing="0"/>
        <w:ind w:left="743" w:hanging="720"/>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أ)</w:t>
      </w:r>
      <w:r w:rsidR="001F0804">
        <w:rPr>
          <w:rFonts w:ascii="Traditional Arabic" w:hAnsi="Traditional Arabic" w:cs="Traditional Arabic"/>
          <w:color w:val="000000"/>
          <w:sz w:val="52"/>
          <w:szCs w:val="52"/>
          <w:lang w:bidi="ar-LY"/>
        </w:rPr>
        <w:tab/>
      </w:r>
      <w:r w:rsidRPr="00952BCE">
        <w:rPr>
          <w:rFonts w:ascii="Traditional Arabic" w:hAnsi="Traditional Arabic" w:cs="Traditional Arabic" w:hint="cs"/>
          <w:color w:val="000000"/>
          <w:sz w:val="52"/>
          <w:szCs w:val="52"/>
          <w:rtl/>
          <w:lang w:bidi="ar-LY"/>
        </w:rPr>
        <w:t>الركن الأول من أركان الصايم هو النيّة: أول ركن من أركان الصيام، وهي عمل من أعمال القلوب لا تصح أي عبادة على الإطلاق إلا بها.</w:t>
      </w:r>
    </w:p>
    <w:p w:rsidR="00BF13E5" w:rsidRPr="00952BCE" w:rsidRDefault="00BF13E5" w:rsidP="001F0804">
      <w:pPr>
        <w:bidi/>
        <w:spacing w:before="100" w:beforeAutospacing="1" w:after="100" w:afterAutospacing="1"/>
        <w:ind w:left="743" w:firstLine="34"/>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ويكفي لرمضان نيّة واحدة، ما لم تنقطع بسفر أو مرض أو غيره. والأفضل تثبيت النيّة لكل يوم خروجا من خلاف.</w:t>
      </w:r>
    </w:p>
    <w:p w:rsidR="00BF13E5" w:rsidRPr="00952BCE" w:rsidRDefault="00BF13E5" w:rsidP="001F0804">
      <w:pPr>
        <w:bidi/>
        <w:spacing w:before="100" w:beforeAutospacing="1" w:after="100" w:afterAutospacing="1"/>
        <w:ind w:left="743" w:hanging="720"/>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ب)</w:t>
      </w:r>
      <w:r w:rsidR="00952BCE">
        <w:rPr>
          <w:rFonts w:ascii="Traditional Arabic" w:hAnsi="Traditional Arabic" w:cs="Traditional Arabic"/>
          <w:color w:val="000000"/>
          <w:sz w:val="52"/>
          <w:szCs w:val="52"/>
          <w:lang w:bidi="ar-LY"/>
        </w:rPr>
        <w:tab/>
      </w:r>
      <w:r w:rsidRPr="00952BCE">
        <w:rPr>
          <w:rFonts w:ascii="Traditional Arabic" w:hAnsi="Traditional Arabic" w:cs="Traditional Arabic" w:hint="cs"/>
          <w:color w:val="000000"/>
          <w:sz w:val="52"/>
          <w:szCs w:val="52"/>
          <w:rtl/>
          <w:lang w:bidi="ar-LY"/>
        </w:rPr>
        <w:t>والركن الثاني من أركان الصيام هو أن تمسك عن الطعام والشراب وعن جميع المفطرات من طلوع الفجر إلى غروب الشمس. كما قال تعالى: {وكلوا واشربوا حتى يتبيّن لكم الخيط الأبيض من الخيط الأسود من الفجر، ثم أتمّوا الصيام إلى الليل}.</w:t>
      </w:r>
    </w:p>
    <w:p w:rsidR="00BF13E5" w:rsidRPr="00952BCE" w:rsidRDefault="00BF13E5" w:rsidP="00952BCE">
      <w:pPr>
        <w:bidi/>
        <w:spacing w:before="100" w:beforeAutospacing="1" w:after="100" w:afterAutospacing="1"/>
        <w:ind w:left="709" w:hanging="709"/>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ج)</w:t>
      </w:r>
      <w:r w:rsidR="00952BCE">
        <w:rPr>
          <w:rFonts w:ascii="Traditional Arabic" w:hAnsi="Traditional Arabic" w:cs="Traditional Arabic"/>
          <w:color w:val="000000"/>
          <w:sz w:val="52"/>
          <w:szCs w:val="52"/>
          <w:lang w:bidi="ar-LY"/>
        </w:rPr>
        <w:tab/>
      </w:r>
      <w:r w:rsidRPr="00952BCE">
        <w:rPr>
          <w:rFonts w:ascii="Traditional Arabic" w:hAnsi="Traditional Arabic" w:cs="Traditional Arabic" w:hint="cs"/>
          <w:color w:val="000000"/>
          <w:sz w:val="52"/>
          <w:szCs w:val="52"/>
          <w:rtl/>
          <w:lang w:bidi="ar-LY"/>
        </w:rPr>
        <w:t>والركن الثالث هو الصِّيام نفسه. بشرط أن يكون الصائم مسلماً عاقلاً بالغاً وقادراً على الصِّيام.</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 </w:t>
      </w:r>
    </w:p>
    <w:p w:rsidR="00BF13E5" w:rsidRPr="00952BCE" w:rsidRDefault="00BF13E5" w:rsidP="00BF13E5">
      <w:pPr>
        <w:pStyle w:val="ListParagraph"/>
        <w:bidi/>
        <w:spacing w:before="0" w:beforeAutospacing="0" w:after="200" w:afterAutospacing="0"/>
        <w:ind w:left="444" w:hanging="360"/>
        <w:jc w:val="both"/>
        <w:rPr>
          <w:rFonts w:ascii="Traditional Arabic" w:hAnsi="Traditional Arabic" w:cs="Traditional Arabic"/>
          <w:color w:val="000000"/>
          <w:sz w:val="52"/>
          <w:szCs w:val="52"/>
          <w:rtl/>
        </w:rPr>
      </w:pPr>
      <w:r w:rsidRPr="00952BCE">
        <w:rPr>
          <w:rFonts w:ascii="Traditional Arabic" w:hAnsi="Traditional Arabic" w:cs="Traditional Arabic" w:hint="cs"/>
          <w:b/>
          <w:bCs/>
          <w:color w:val="000000"/>
          <w:sz w:val="52"/>
          <w:szCs w:val="52"/>
          <w:rtl/>
          <w:lang w:bidi="ar-LY"/>
        </w:rPr>
        <w:t>مبطلات الصِّيام</w:t>
      </w:r>
    </w:p>
    <w:p w:rsidR="00BF13E5" w:rsidRPr="00952BCE" w:rsidRDefault="00BF13E5" w:rsidP="00BF13E5">
      <w:pPr>
        <w:pStyle w:val="ListParagraph"/>
        <w:bidi/>
        <w:spacing w:before="0" w:beforeAutospacing="0" w:after="200" w:afterAutospacing="0"/>
        <w:ind w:left="444"/>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Pr>
        <w:t> </w:t>
      </w:r>
    </w:p>
    <w:p w:rsidR="00BF13E5" w:rsidRPr="00952BCE" w:rsidRDefault="00BF13E5" w:rsidP="00BF13E5">
      <w:pPr>
        <w:bidi/>
        <w:spacing w:before="100" w:beforeAutospacing="1" w:after="100" w:afterAutospacing="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مبطلات الصيام عديدة وهذه هي أشهرها والله تعالى أعلم:</w:t>
      </w:r>
    </w:p>
    <w:p w:rsidR="00BF13E5" w:rsidRPr="00952BCE" w:rsidRDefault="001F0804" w:rsidP="007C3CF6">
      <w:pPr>
        <w:pStyle w:val="ListParagraph"/>
        <w:bidi/>
        <w:spacing w:before="0" w:beforeAutospacing="0" w:after="200" w:afterAutospacing="0"/>
        <w:ind w:left="563" w:hanging="540"/>
        <w:jc w:val="both"/>
        <w:rPr>
          <w:rFonts w:ascii="Traditional Arabic" w:hAnsi="Traditional Arabic" w:cs="Traditional Arabic"/>
          <w:color w:val="000000"/>
          <w:sz w:val="52"/>
          <w:szCs w:val="52"/>
          <w:rtl/>
        </w:rPr>
      </w:pPr>
      <w:r>
        <w:rPr>
          <w:rFonts w:ascii="Traditional Arabic" w:hAnsi="Traditional Arabic" w:cs="Traditional Arabic"/>
          <w:b/>
          <w:bCs/>
          <w:color w:val="000000"/>
          <w:sz w:val="52"/>
          <w:szCs w:val="52"/>
        </w:rPr>
        <w:t xml:space="preserve"> .1</w:t>
      </w:r>
      <w:r w:rsidR="00BF13E5" w:rsidRPr="00952BCE">
        <w:rPr>
          <w:rFonts w:ascii="Traditional Arabic" w:hAnsi="Traditional Arabic" w:cs="Traditional Arabic" w:hint="cs"/>
          <w:b/>
          <w:bCs/>
          <w:color w:val="000000"/>
          <w:sz w:val="52"/>
          <w:szCs w:val="52"/>
          <w:rtl/>
          <w:lang w:bidi="ar-LY"/>
        </w:rPr>
        <w:t>الجماع ،،</w:t>
      </w:r>
      <w:r w:rsidR="00BF13E5" w:rsidRPr="00952BCE">
        <w:rPr>
          <w:rFonts w:ascii="Traditional Arabic" w:hAnsi="Traditional Arabic" w:cs="Traditional Arabic" w:hint="cs"/>
          <w:color w:val="000000"/>
          <w:sz w:val="52"/>
          <w:szCs w:val="52"/>
          <w:rtl/>
          <w:lang w:bidi="ar-LY"/>
        </w:rPr>
        <w:t> المبطل الأوّل هو أشدِّها وأكبرها إثماً، وهو الجماع. فإن جامع الصائم زوجته في نهار رمضان بطل صومه، ووجب عليه القضاء والكفّارة المغلظة. والكفّارة المغلظة هي:</w:t>
      </w:r>
    </w:p>
    <w:p w:rsidR="00BF13E5" w:rsidRPr="00952BCE" w:rsidRDefault="001F0804" w:rsidP="001F0804">
      <w:pPr>
        <w:bidi/>
        <w:spacing w:before="100" w:beforeAutospacing="1" w:after="100" w:afterAutospacing="1"/>
        <w:ind w:left="1283" w:hanging="567"/>
        <w:jc w:val="both"/>
        <w:rPr>
          <w:rFonts w:ascii="Traditional Arabic" w:hAnsi="Traditional Arabic" w:cs="Traditional Arabic"/>
          <w:color w:val="000000"/>
          <w:sz w:val="52"/>
          <w:szCs w:val="52"/>
          <w:rtl/>
        </w:rPr>
      </w:pPr>
      <w:r>
        <w:rPr>
          <w:rFonts w:ascii="Traditional Arabic" w:hAnsi="Traditional Arabic" w:cs="Traditional Arabic"/>
          <w:color w:val="000000"/>
          <w:sz w:val="52"/>
          <w:szCs w:val="52"/>
          <w:lang w:bidi="ar-LY"/>
        </w:rPr>
        <w:t xml:space="preserve"> </w:t>
      </w:r>
      <w:r w:rsidR="00BF13E5" w:rsidRPr="00952BCE">
        <w:rPr>
          <w:rFonts w:ascii="Traditional Arabic" w:hAnsi="Traditional Arabic" w:cs="Traditional Arabic" w:hint="cs"/>
          <w:color w:val="000000"/>
          <w:sz w:val="52"/>
          <w:szCs w:val="52"/>
          <w:rtl/>
          <w:lang w:bidi="ar-LY"/>
        </w:rPr>
        <w:t>أ</w:t>
      </w:r>
      <w:r>
        <w:rPr>
          <w:rFonts w:ascii="Traditional Arabic" w:hAnsi="Traditional Arabic" w:cs="Traditional Arabic"/>
          <w:color w:val="000000"/>
          <w:sz w:val="52"/>
          <w:szCs w:val="52"/>
          <w:lang w:bidi="ar-LY"/>
        </w:rPr>
        <w:t xml:space="preserve"> </w:t>
      </w:r>
      <w:r w:rsidR="00BF13E5" w:rsidRPr="00952BCE">
        <w:rPr>
          <w:rFonts w:ascii="Traditional Arabic" w:hAnsi="Traditional Arabic" w:cs="Traditional Arabic" w:hint="cs"/>
          <w:color w:val="000000"/>
          <w:sz w:val="52"/>
          <w:szCs w:val="52"/>
          <w:rtl/>
          <w:lang w:bidi="ar-LY"/>
        </w:rPr>
        <w:t>)</w:t>
      </w:r>
      <w:r w:rsidR="00952BCE">
        <w:rPr>
          <w:rFonts w:ascii="Traditional Arabic" w:hAnsi="Traditional Arabic" w:cs="Traditional Arabic"/>
          <w:color w:val="000000"/>
          <w:sz w:val="52"/>
          <w:szCs w:val="52"/>
          <w:lang w:bidi="ar-LY"/>
        </w:rPr>
        <w:tab/>
      </w:r>
      <w:r w:rsidR="00BF13E5" w:rsidRPr="00952BCE">
        <w:rPr>
          <w:rFonts w:ascii="Traditional Arabic" w:hAnsi="Traditional Arabic" w:cs="Traditional Arabic" w:hint="cs"/>
          <w:color w:val="000000"/>
          <w:sz w:val="52"/>
          <w:szCs w:val="52"/>
          <w:rtl/>
          <w:lang w:bidi="ar-LY"/>
        </w:rPr>
        <w:t>عتق رقبة مؤمنة، فإن لم يقدر على ذلك</w:t>
      </w:r>
    </w:p>
    <w:p w:rsidR="00BF13E5" w:rsidRPr="00952BCE" w:rsidRDefault="00BF13E5" w:rsidP="001F0804">
      <w:pPr>
        <w:bidi/>
        <w:spacing w:before="100" w:beforeAutospacing="1" w:after="100" w:afterAutospacing="1"/>
        <w:ind w:left="1283" w:hanging="567"/>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ب)</w:t>
      </w:r>
      <w:r w:rsidR="00952BCE">
        <w:rPr>
          <w:rFonts w:ascii="Traditional Arabic" w:hAnsi="Traditional Arabic" w:cs="Traditional Arabic"/>
          <w:color w:val="000000"/>
          <w:sz w:val="52"/>
          <w:szCs w:val="52"/>
          <w:lang w:bidi="ar-LY"/>
        </w:rPr>
        <w:tab/>
      </w:r>
      <w:r w:rsidRPr="00952BCE">
        <w:rPr>
          <w:rFonts w:ascii="Traditional Arabic" w:hAnsi="Traditional Arabic" w:cs="Traditional Arabic" w:hint="cs"/>
          <w:color w:val="000000"/>
          <w:sz w:val="52"/>
          <w:szCs w:val="52"/>
          <w:rtl/>
          <w:lang w:bidi="ar-LY"/>
        </w:rPr>
        <w:t>صيام شهرين متتابعين، فإن عجز عن ذلك</w:t>
      </w:r>
    </w:p>
    <w:p w:rsidR="00BF13E5" w:rsidRPr="00952BCE" w:rsidRDefault="00BF13E5" w:rsidP="001F0804">
      <w:pPr>
        <w:bidi/>
        <w:spacing w:before="100" w:beforeAutospacing="1" w:after="100" w:afterAutospacing="1"/>
        <w:ind w:left="1283" w:hanging="567"/>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ج)</w:t>
      </w:r>
      <w:r w:rsidR="00952BCE">
        <w:rPr>
          <w:rFonts w:ascii="Traditional Arabic" w:hAnsi="Traditional Arabic" w:cs="Traditional Arabic"/>
          <w:color w:val="000000"/>
          <w:sz w:val="52"/>
          <w:szCs w:val="52"/>
          <w:lang w:bidi="ar-LY"/>
        </w:rPr>
        <w:tab/>
      </w:r>
      <w:r w:rsidRPr="00952BCE">
        <w:rPr>
          <w:rFonts w:ascii="Traditional Arabic" w:hAnsi="Traditional Arabic" w:cs="Traditional Arabic" w:hint="cs"/>
          <w:color w:val="000000"/>
          <w:sz w:val="52"/>
          <w:szCs w:val="52"/>
          <w:rtl/>
          <w:lang w:bidi="ar-LY"/>
        </w:rPr>
        <w:t>إطعام ستين مسكيناً. وبهذا الترتيب قال جمهور أهل العلم.</w:t>
      </w:r>
    </w:p>
    <w:p w:rsidR="00BF13E5" w:rsidRPr="00952BCE" w:rsidRDefault="001F0804" w:rsidP="007C3CF6">
      <w:pPr>
        <w:pStyle w:val="ListParagraph"/>
        <w:bidi/>
        <w:spacing w:before="0" w:beforeAutospacing="0" w:after="200" w:afterAutospacing="0"/>
        <w:ind w:left="563" w:hanging="540"/>
        <w:jc w:val="both"/>
        <w:rPr>
          <w:rFonts w:ascii="Traditional Arabic" w:hAnsi="Traditional Arabic" w:cs="Traditional Arabic"/>
          <w:color w:val="000000"/>
          <w:sz w:val="52"/>
          <w:szCs w:val="52"/>
          <w:rtl/>
        </w:rPr>
      </w:pPr>
      <w:r>
        <w:rPr>
          <w:rFonts w:ascii="Traditional Arabic" w:hAnsi="Traditional Arabic" w:cs="Traditional Arabic"/>
          <w:b/>
          <w:bCs/>
          <w:color w:val="000000"/>
          <w:sz w:val="52"/>
          <w:szCs w:val="52"/>
        </w:rPr>
        <w:t xml:space="preserve"> .</w:t>
      </w:r>
      <w:r w:rsidR="007C3CF6">
        <w:rPr>
          <w:rFonts w:ascii="Traditional Arabic" w:hAnsi="Traditional Arabic" w:cs="Traditional Arabic"/>
          <w:b/>
          <w:bCs/>
          <w:color w:val="000000"/>
          <w:sz w:val="52"/>
          <w:szCs w:val="52"/>
        </w:rPr>
        <w:t>2</w:t>
      </w:r>
      <w:r w:rsidR="00BF13E5" w:rsidRPr="00952BCE">
        <w:rPr>
          <w:rFonts w:ascii="Traditional Arabic" w:hAnsi="Traditional Arabic" w:cs="Traditional Arabic" w:hint="cs"/>
          <w:b/>
          <w:bCs/>
          <w:color w:val="000000"/>
          <w:sz w:val="52"/>
          <w:szCs w:val="52"/>
          <w:rtl/>
          <w:lang w:bidi="ar-LY"/>
        </w:rPr>
        <w:t>إنزال المني ،،</w:t>
      </w:r>
      <w:r w:rsidR="00BF13E5" w:rsidRPr="00952BCE">
        <w:rPr>
          <w:rFonts w:ascii="Traditional Arabic" w:hAnsi="Traditional Arabic" w:cs="Traditional Arabic" w:hint="cs"/>
          <w:color w:val="000000"/>
          <w:sz w:val="52"/>
          <w:szCs w:val="52"/>
          <w:rtl/>
          <w:lang w:bidi="ar-LY"/>
        </w:rPr>
        <w:t> والمبطل الثاني من مبطلات الصيام هو إنزال المني بشهوة، أي بغير جماع. فمن أنزل منيه بشهوة بدون جماع عن طريق التقبيل أو المباشرة أو الملامسة أو الإستمناء باليد فهو آثم. وعليه القضاء دون الكفّارة.</w:t>
      </w:r>
    </w:p>
    <w:p w:rsidR="00BF13E5" w:rsidRPr="00952BCE" w:rsidRDefault="00BF13E5" w:rsidP="00BF13E5">
      <w:pPr>
        <w:bidi/>
        <w:spacing w:before="100" w:beforeAutospacing="1" w:after="100" w:afterAutospacing="1"/>
        <w:ind w:left="65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أما إذا نام الصائم في نهار رمضان واحتلم. فليغتسل وليُتمّ صومه، ولا شيء عليه، لأن الإحتلام بغير إرادة منه ولا إختيار.</w:t>
      </w:r>
    </w:p>
    <w:p w:rsidR="00BF13E5" w:rsidRPr="00952BCE" w:rsidRDefault="001F0804" w:rsidP="007C3CF6">
      <w:pPr>
        <w:pStyle w:val="ListParagraph"/>
        <w:bidi/>
        <w:spacing w:before="0" w:beforeAutospacing="0" w:after="200" w:afterAutospacing="0"/>
        <w:ind w:left="563" w:hanging="540"/>
        <w:jc w:val="both"/>
        <w:rPr>
          <w:rFonts w:ascii="Traditional Arabic" w:hAnsi="Traditional Arabic" w:cs="Traditional Arabic"/>
          <w:color w:val="000000"/>
          <w:sz w:val="52"/>
          <w:szCs w:val="52"/>
          <w:rtl/>
        </w:rPr>
      </w:pPr>
      <w:r>
        <w:rPr>
          <w:rFonts w:ascii="Traditional Arabic" w:hAnsi="Traditional Arabic" w:cs="Traditional Arabic"/>
          <w:color w:val="000000"/>
          <w:sz w:val="52"/>
          <w:szCs w:val="52"/>
        </w:rPr>
        <w:t xml:space="preserve"> </w:t>
      </w:r>
      <w:r>
        <w:rPr>
          <w:rFonts w:ascii="Traditional Arabic" w:hAnsi="Traditional Arabic" w:cs="Traditional Arabic"/>
          <w:b/>
          <w:bCs/>
          <w:color w:val="000000"/>
          <w:sz w:val="52"/>
          <w:szCs w:val="52"/>
        </w:rPr>
        <w:t xml:space="preserve"> .</w:t>
      </w:r>
      <w:r w:rsidR="007C3CF6">
        <w:rPr>
          <w:rFonts w:ascii="Traditional Arabic" w:hAnsi="Traditional Arabic" w:cs="Traditional Arabic"/>
          <w:b/>
          <w:bCs/>
          <w:color w:val="000000"/>
          <w:sz w:val="52"/>
          <w:szCs w:val="52"/>
        </w:rPr>
        <w:t>3</w:t>
      </w:r>
      <w:r w:rsidR="00BF13E5" w:rsidRPr="00952BCE">
        <w:rPr>
          <w:rFonts w:ascii="Traditional Arabic" w:hAnsi="Traditional Arabic" w:cs="Traditional Arabic" w:hint="cs"/>
          <w:b/>
          <w:bCs/>
          <w:color w:val="000000"/>
          <w:sz w:val="52"/>
          <w:szCs w:val="52"/>
          <w:rtl/>
          <w:lang w:bidi="ar-LY"/>
        </w:rPr>
        <w:t>الأكل والشرب ،،</w:t>
      </w:r>
      <w:r w:rsidR="00BF13E5" w:rsidRPr="00952BCE">
        <w:rPr>
          <w:rFonts w:ascii="Traditional Arabic" w:hAnsi="Traditional Arabic" w:cs="Traditional Arabic" w:hint="cs"/>
          <w:color w:val="000000"/>
          <w:sz w:val="52"/>
          <w:szCs w:val="52"/>
          <w:rtl/>
          <w:lang w:bidi="ar-LY"/>
        </w:rPr>
        <w:t> المبطل الثالث من مبطلات الصيام هو الأكل أو الشرب عمداً. فمن أكل أو شرب متعمداً في نهار رمضان بطل صومه. وعليه الإثم. ووجب عليه القضاء دون الكفّارة.</w:t>
      </w:r>
    </w:p>
    <w:p w:rsidR="00BF13E5" w:rsidRPr="00952BCE" w:rsidRDefault="00BF13E5" w:rsidP="00BF13E5">
      <w:pPr>
        <w:bidi/>
        <w:spacing w:before="100" w:beforeAutospacing="1" w:after="100" w:afterAutospacing="1"/>
        <w:ind w:left="651"/>
        <w:jc w:val="both"/>
        <w:rPr>
          <w:rFonts w:ascii="Traditional Arabic" w:hAnsi="Traditional Arabic" w:cs="Traditional Arabic"/>
          <w:color w:val="000000"/>
          <w:sz w:val="52"/>
          <w:szCs w:val="52"/>
          <w:rtl/>
        </w:rPr>
      </w:pPr>
      <w:r w:rsidRPr="00952BCE">
        <w:rPr>
          <w:rFonts w:ascii="Traditional Arabic" w:hAnsi="Traditional Arabic" w:cs="Traditional Arabic" w:hint="cs"/>
          <w:color w:val="000000"/>
          <w:sz w:val="52"/>
          <w:szCs w:val="52"/>
          <w:rtl/>
          <w:lang w:bidi="ar-LY"/>
        </w:rPr>
        <w:t>أما من أكل أو شرب ناسياً، فليتم صومه. فإنما أطعمه الله وسقاه.</w:t>
      </w:r>
    </w:p>
    <w:p w:rsidR="00BF13E5" w:rsidRPr="00952BCE" w:rsidRDefault="001F0804" w:rsidP="007C3CF6">
      <w:pPr>
        <w:pStyle w:val="ListParagraph"/>
        <w:bidi/>
        <w:spacing w:before="0" w:beforeAutospacing="0" w:after="200" w:afterAutospacing="0"/>
        <w:ind w:left="563" w:hanging="540"/>
        <w:jc w:val="both"/>
        <w:rPr>
          <w:rFonts w:ascii="Traditional Arabic" w:hAnsi="Traditional Arabic" w:cs="Traditional Arabic"/>
          <w:color w:val="000000"/>
          <w:sz w:val="52"/>
          <w:szCs w:val="52"/>
          <w:rtl/>
        </w:rPr>
      </w:pPr>
      <w:r>
        <w:rPr>
          <w:rFonts w:ascii="Traditional Arabic" w:hAnsi="Traditional Arabic" w:cs="Traditional Arabic"/>
          <w:b/>
          <w:bCs/>
          <w:color w:val="000000"/>
          <w:sz w:val="52"/>
          <w:szCs w:val="52"/>
        </w:rPr>
        <w:t xml:space="preserve"> .</w:t>
      </w:r>
      <w:r w:rsidR="007C3CF6">
        <w:rPr>
          <w:rFonts w:ascii="Traditional Arabic" w:hAnsi="Traditional Arabic" w:cs="Traditional Arabic"/>
          <w:b/>
          <w:bCs/>
          <w:color w:val="000000"/>
          <w:sz w:val="52"/>
          <w:szCs w:val="52"/>
        </w:rPr>
        <w:t>4</w:t>
      </w:r>
      <w:r w:rsidR="00BF13E5" w:rsidRPr="00952BCE">
        <w:rPr>
          <w:rFonts w:ascii="Traditional Arabic" w:hAnsi="Traditional Arabic" w:cs="Traditional Arabic" w:hint="cs"/>
          <w:b/>
          <w:bCs/>
          <w:color w:val="000000"/>
          <w:sz w:val="52"/>
          <w:szCs w:val="52"/>
          <w:rtl/>
          <w:lang w:bidi="ar-LY"/>
        </w:rPr>
        <w:t>القيئ ،، </w:t>
      </w:r>
      <w:r w:rsidR="00BF13E5" w:rsidRPr="00952BCE">
        <w:rPr>
          <w:rFonts w:ascii="Traditional Arabic" w:hAnsi="Traditional Arabic" w:cs="Traditional Arabic" w:hint="cs"/>
          <w:color w:val="000000"/>
          <w:sz w:val="52"/>
          <w:szCs w:val="52"/>
          <w:rtl/>
          <w:lang w:bidi="ar-LY"/>
        </w:rPr>
        <w:t>والمبطل الرابع من مبطلات الصوم هو القيئ عمداً. وهو أن يضع الإنسان إصبعه في فمه ليُخرج ما في بطنه. فإن تقيّأ الصائم عمداً بطل صومه. ووجب عليه القضاء. وأما إن ذرعه القيئ بغير رغبة منه ولا إختيار فليتم صومه.</w:t>
      </w:r>
    </w:p>
    <w:p w:rsidR="00BF13E5" w:rsidRPr="00952BCE" w:rsidRDefault="007C3CF6" w:rsidP="007C3CF6">
      <w:pPr>
        <w:pStyle w:val="ListParagraph"/>
        <w:bidi/>
        <w:spacing w:before="0" w:beforeAutospacing="0" w:after="200" w:afterAutospacing="0"/>
        <w:ind w:left="563" w:hanging="540"/>
        <w:jc w:val="both"/>
        <w:rPr>
          <w:rFonts w:ascii="Traditional Arabic" w:hAnsi="Traditional Arabic" w:cs="Traditional Arabic"/>
          <w:color w:val="000000"/>
          <w:sz w:val="52"/>
          <w:szCs w:val="52"/>
          <w:rtl/>
        </w:rPr>
      </w:pPr>
      <w:r>
        <w:rPr>
          <w:rFonts w:ascii="Traditional Arabic" w:hAnsi="Traditional Arabic" w:cs="Traditional Arabic"/>
          <w:b/>
          <w:bCs/>
          <w:color w:val="000000"/>
          <w:sz w:val="52"/>
          <w:szCs w:val="52"/>
        </w:rPr>
        <w:t xml:space="preserve"> </w:t>
      </w:r>
      <w:r w:rsidR="001F0804">
        <w:rPr>
          <w:rFonts w:ascii="Traditional Arabic" w:hAnsi="Traditional Arabic" w:cs="Traditional Arabic"/>
          <w:b/>
          <w:bCs/>
          <w:color w:val="000000"/>
          <w:sz w:val="52"/>
          <w:szCs w:val="52"/>
        </w:rPr>
        <w:t>.</w:t>
      </w:r>
      <w:r>
        <w:rPr>
          <w:rFonts w:ascii="Traditional Arabic" w:hAnsi="Traditional Arabic" w:cs="Traditional Arabic"/>
          <w:b/>
          <w:bCs/>
          <w:color w:val="000000"/>
          <w:sz w:val="52"/>
          <w:szCs w:val="52"/>
        </w:rPr>
        <w:t>5</w:t>
      </w:r>
      <w:r w:rsidR="00BF13E5" w:rsidRPr="00952BCE">
        <w:rPr>
          <w:rFonts w:ascii="Traditional Arabic" w:hAnsi="Traditional Arabic" w:cs="Traditional Arabic" w:hint="cs"/>
          <w:b/>
          <w:bCs/>
          <w:color w:val="000000"/>
          <w:sz w:val="52"/>
          <w:szCs w:val="52"/>
          <w:rtl/>
          <w:lang w:bidi="ar-LY"/>
        </w:rPr>
        <w:t>الحيض والنّفاس ،،</w:t>
      </w:r>
      <w:r w:rsidR="00BF13E5" w:rsidRPr="00952BCE">
        <w:rPr>
          <w:rFonts w:ascii="Traditional Arabic" w:hAnsi="Traditional Arabic" w:cs="Traditional Arabic" w:hint="cs"/>
          <w:color w:val="000000"/>
          <w:sz w:val="52"/>
          <w:szCs w:val="52"/>
          <w:rtl/>
          <w:lang w:bidi="ar-LY"/>
        </w:rPr>
        <w:t> والمبطل الخامس والأخير هو الحيض والنِّفاس للنساء. فإذا رأت المرأة دم الحيض أو دم النفاس في نهار رمضان ، في أوّل اليوم أو في آخره، ولو قبل أذان المغرب بلحظات، بطل صومها وفسد. ووجب عليها أن تفطر، ويجب عليها بعد ذلك القضاء بعد الطهر. ما رواه مسلم من حديث عائشة. </w:t>
      </w:r>
    </w:p>
    <w:p w:rsidR="00B057C2" w:rsidRPr="007C3CF6" w:rsidRDefault="001245AA" w:rsidP="00F60D82">
      <w:pPr>
        <w:pStyle w:val="ListParagraph"/>
        <w:bidi/>
        <w:spacing w:before="0" w:beforeAutospacing="0" w:after="200" w:afterAutospacing="0"/>
        <w:jc w:val="right"/>
        <w:rPr>
          <w:rFonts w:ascii="Arial" w:hAnsi="Arial" w:cs="Arial"/>
          <w:color w:val="000000"/>
          <w:sz w:val="48"/>
          <w:szCs w:val="48"/>
        </w:rPr>
      </w:pPr>
      <w:r>
        <w:rPr>
          <w:b/>
          <w:bCs/>
          <w:sz w:val="40"/>
          <w:szCs w:val="40"/>
          <w:lang w:val="en-IE" w:bidi="ar-LY"/>
        </w:rPr>
        <w:br w:type="page"/>
      </w:r>
      <w:r w:rsidR="00B32930">
        <w:rPr>
          <w:b/>
          <w:bCs/>
          <w:sz w:val="40"/>
          <w:szCs w:val="40"/>
          <w:lang w:val="en-IE" w:bidi="ar-LY"/>
        </w:rPr>
        <w:t>Ramadan</w:t>
      </w:r>
      <w:r w:rsidR="00F60D82">
        <w:rPr>
          <w:b/>
          <w:bCs/>
          <w:sz w:val="40"/>
          <w:szCs w:val="40"/>
          <w:lang w:val="en-IE" w:bidi="ar-LY"/>
        </w:rPr>
        <w:t xml:space="preserve"> regulations and r</w:t>
      </w:r>
      <w:bookmarkStart w:id="0" w:name="_GoBack"/>
      <w:bookmarkEnd w:id="0"/>
      <w:r w:rsidR="00434B26">
        <w:rPr>
          <w:b/>
          <w:bCs/>
          <w:sz w:val="40"/>
          <w:szCs w:val="40"/>
          <w:lang w:val="en-IE" w:bidi="ar-LY"/>
        </w:rPr>
        <w:t>ules</w:t>
      </w:r>
      <w:r w:rsidR="00043334">
        <w:rPr>
          <w:b/>
          <w:bCs/>
          <w:sz w:val="40"/>
          <w:szCs w:val="40"/>
          <w:lang w:val="en-IE" w:bidi="ar-LY"/>
        </w:rPr>
        <w:t xml:space="preserve"> </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434B26" w:rsidP="00434B26">
      <w:pPr>
        <w:jc w:val="lowKashida"/>
        <w:rPr>
          <w:lang w:bidi="ar-LY"/>
        </w:rPr>
      </w:pPr>
      <w:r>
        <w:rPr>
          <w:lang w:bidi="ar-LY"/>
        </w:rPr>
        <w:t>29</w:t>
      </w:r>
      <w:r w:rsidR="00327A10">
        <w:rPr>
          <w:lang w:val="en-IE" w:bidi="ar-LY"/>
        </w:rPr>
        <w:t xml:space="preserve"> Shaaban </w:t>
      </w:r>
      <w:r w:rsidR="00A256B6" w:rsidRPr="004F59DC">
        <w:rPr>
          <w:lang w:bidi="ar-LY"/>
        </w:rPr>
        <w:t>1</w:t>
      </w:r>
      <w:r w:rsidR="00B057C2" w:rsidRPr="004F59DC">
        <w:rPr>
          <w:lang w:bidi="ar-LY"/>
        </w:rPr>
        <w:t>4</w:t>
      </w:r>
      <w:r w:rsidR="004F59DC" w:rsidRPr="004F59DC">
        <w:rPr>
          <w:lang w:bidi="ar-LY"/>
        </w:rPr>
        <w:t>4</w:t>
      </w:r>
      <w:r w:rsidR="00327A10">
        <w:rPr>
          <w:lang w:bidi="ar-LY"/>
        </w:rPr>
        <w:t>3</w:t>
      </w:r>
    </w:p>
    <w:p w:rsidR="00B057C2" w:rsidRDefault="00434B26" w:rsidP="0008615B">
      <w:pPr>
        <w:jc w:val="lowKashida"/>
        <w:rPr>
          <w:lang w:bidi="ar-LY"/>
        </w:rPr>
      </w:pPr>
      <w:r>
        <w:rPr>
          <w:lang w:bidi="ar-LY"/>
        </w:rPr>
        <w:t>0</w:t>
      </w:r>
      <w:r w:rsidR="0008615B">
        <w:rPr>
          <w:lang w:bidi="ar-LY"/>
        </w:rPr>
        <w:t>1</w:t>
      </w:r>
      <w:r>
        <w:rPr>
          <w:lang w:bidi="ar-LY"/>
        </w:rPr>
        <w:t xml:space="preserve"> April</w:t>
      </w:r>
      <w:r w:rsidR="000808C5">
        <w:rPr>
          <w:lang w:bidi="ar-LY"/>
        </w:rPr>
        <w:t xml:space="preserve"> </w:t>
      </w:r>
      <w:r w:rsidR="00B23200" w:rsidRPr="004F59DC">
        <w:rPr>
          <w:lang w:bidi="ar-LY"/>
        </w:rPr>
        <w:t>20</w:t>
      </w:r>
      <w:r w:rsidR="000808C5">
        <w:rPr>
          <w:lang w:bidi="ar-LY"/>
        </w:rPr>
        <w:t>2</w:t>
      </w:r>
      <w:r w:rsidR="00AC0ADC">
        <w:rPr>
          <w:lang w:bidi="ar-LY"/>
        </w:rPr>
        <w:t>2</w:t>
      </w:r>
    </w:p>
    <w:p w:rsidR="000808C5" w:rsidRDefault="000808C5" w:rsidP="006D4D68">
      <w:pPr>
        <w:jc w:val="lowKashida"/>
        <w:rPr>
          <w:lang w:bidi="ar-LY"/>
        </w:rPr>
      </w:pPr>
    </w:p>
    <w:p w:rsidR="000808C5" w:rsidRDefault="000808C5" w:rsidP="005152F8">
      <w:pPr>
        <w:jc w:val="lowKashida"/>
        <w:rPr>
          <w:rFonts w:ascii="Arabic Typesetting" w:hAnsi="Arabic Typesetting" w:cs="Arabic Typesetting"/>
          <w:b/>
          <w:bCs/>
          <w:sz w:val="44"/>
          <w:szCs w:val="44"/>
          <w:lang w:bidi="ar-LY"/>
        </w:rPr>
      </w:pPr>
    </w:p>
    <w:p w:rsidR="001C09BA" w:rsidRPr="0030228E" w:rsidRDefault="0073128E" w:rsidP="005152F8">
      <w:pPr>
        <w:jc w:val="lowKashida"/>
        <w:rPr>
          <w:rFonts w:ascii="Arabic Typesetting" w:hAnsi="Arabic Typesetting" w:cs="Arabic Typesetting"/>
          <w:sz w:val="52"/>
          <w:szCs w:val="52"/>
          <w:lang w:val="en-IE" w:bidi="ar-LY"/>
        </w:rPr>
      </w:pPr>
      <w:r w:rsidRPr="0030228E">
        <w:rPr>
          <w:rFonts w:ascii="Arabic Typesetting" w:hAnsi="Arabic Typesetting" w:cs="Arabic Typesetting"/>
          <w:sz w:val="52"/>
          <w:szCs w:val="52"/>
          <w:lang w:val="en-IE" w:bidi="ar-LY"/>
        </w:rPr>
        <w:t>Dearly beloved in Allah,</w:t>
      </w:r>
      <w:r w:rsidR="002B4559" w:rsidRPr="0030228E">
        <w:rPr>
          <w:rFonts w:ascii="Arabic Typesetting" w:hAnsi="Arabic Typesetting" w:cs="Arabic Typesetting"/>
          <w:sz w:val="52"/>
          <w:szCs w:val="52"/>
          <w:lang w:val="en-IE" w:bidi="ar-LY"/>
        </w:rPr>
        <w:t xml:space="preserve"> </w:t>
      </w:r>
    </w:p>
    <w:p w:rsidR="00461781" w:rsidRDefault="003451DB" w:rsidP="00461781">
      <w:pPr>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Ramadan starts tomorrow or the day after tomorrow, Allah knows best. As Muslims, our prophet ppbu urged us that we are to fast during the month of Ramadan in faith and expectations. The messenger ppbu said: {</w:t>
      </w:r>
      <w:r>
        <w:rPr>
          <w:rFonts w:ascii="Arabic Typesetting" w:hAnsi="Arabic Typesetting" w:cs="Arabic Typesetting"/>
          <w:b/>
          <w:bCs/>
          <w:sz w:val="52"/>
          <w:szCs w:val="52"/>
          <w:lang w:val="en-IE" w:bidi="ar-LY"/>
        </w:rPr>
        <w:t>W</w:t>
      </w:r>
      <w:r w:rsidRPr="003451DB">
        <w:rPr>
          <w:rFonts w:ascii="Arabic Typesetting" w:hAnsi="Arabic Typesetting" w:cs="Arabic Typesetting"/>
          <w:b/>
          <w:bCs/>
          <w:sz w:val="52"/>
          <w:szCs w:val="52"/>
          <w:lang w:val="en-IE" w:bidi="ar-LY"/>
        </w:rPr>
        <w:t>hoever fasts Ramadan in faith and in expectation then all his/her previous sins are forgiven</w:t>
      </w:r>
      <w:r>
        <w:rPr>
          <w:rFonts w:ascii="Arabic Typesetting" w:hAnsi="Arabic Typesetting" w:cs="Arabic Typesetting"/>
          <w:sz w:val="52"/>
          <w:szCs w:val="52"/>
          <w:lang w:val="en-IE" w:bidi="ar-LY"/>
        </w:rPr>
        <w:t>}. “in faith” means that the person has faith</w:t>
      </w:r>
      <w:r w:rsidR="00F25A2E">
        <w:rPr>
          <w:rFonts w:ascii="Arabic Typesetting" w:hAnsi="Arabic Typesetting" w:cs="Arabic Typesetting"/>
          <w:sz w:val="52"/>
          <w:szCs w:val="52"/>
          <w:lang w:val="en-IE" w:bidi="ar-LY"/>
        </w:rPr>
        <w:t xml:space="preserve"> </w:t>
      </w:r>
      <w:r>
        <w:rPr>
          <w:rFonts w:ascii="Arabic Typesetting" w:hAnsi="Arabic Typesetting" w:cs="Arabic Typesetting"/>
          <w:sz w:val="52"/>
          <w:szCs w:val="52"/>
          <w:lang w:val="en-IE" w:bidi="ar-LY"/>
        </w:rPr>
        <w:t>in Allah, and a belief that Allah is the one who imposed fasting upon him/her. While “in expectations” means waiting for the reward from Allah to clear and forgive all previous sins.</w:t>
      </w:r>
      <w:r w:rsidR="00461781">
        <w:rPr>
          <w:rFonts w:ascii="Arabic Typesetting" w:hAnsi="Arabic Typesetting" w:cs="Arabic Typesetting"/>
          <w:sz w:val="52"/>
          <w:szCs w:val="52"/>
          <w:lang w:val="en-IE" w:bidi="ar-LY"/>
        </w:rPr>
        <w:t xml:space="preserve"> And in another hadeeth the messenger ppbu was reported saying: {</w:t>
      </w:r>
      <w:r w:rsidR="00461781">
        <w:rPr>
          <w:rFonts w:ascii="Arabic Typesetting" w:hAnsi="Arabic Typesetting" w:cs="Arabic Typesetting"/>
          <w:b/>
          <w:bCs/>
          <w:sz w:val="52"/>
          <w:szCs w:val="52"/>
          <w:lang w:val="en-IE" w:bidi="ar-LY"/>
        </w:rPr>
        <w:t>W</w:t>
      </w:r>
      <w:r w:rsidR="00461781" w:rsidRPr="003451DB">
        <w:rPr>
          <w:rFonts w:ascii="Arabic Typesetting" w:hAnsi="Arabic Typesetting" w:cs="Arabic Typesetting"/>
          <w:b/>
          <w:bCs/>
          <w:sz w:val="52"/>
          <w:szCs w:val="52"/>
          <w:lang w:val="en-IE" w:bidi="ar-LY"/>
        </w:rPr>
        <w:t xml:space="preserve">hoever </w:t>
      </w:r>
      <w:r w:rsidR="00461781">
        <w:rPr>
          <w:rFonts w:ascii="Arabic Typesetting" w:hAnsi="Arabic Typesetting" w:cs="Arabic Typesetting"/>
          <w:b/>
          <w:bCs/>
          <w:sz w:val="52"/>
          <w:szCs w:val="52"/>
          <w:lang w:val="en-IE" w:bidi="ar-LY"/>
        </w:rPr>
        <w:t xml:space="preserve">does night prayers during </w:t>
      </w:r>
      <w:r w:rsidR="00461781" w:rsidRPr="003451DB">
        <w:rPr>
          <w:rFonts w:ascii="Arabic Typesetting" w:hAnsi="Arabic Typesetting" w:cs="Arabic Typesetting"/>
          <w:b/>
          <w:bCs/>
          <w:sz w:val="52"/>
          <w:szCs w:val="52"/>
          <w:lang w:val="en-IE" w:bidi="ar-LY"/>
        </w:rPr>
        <w:t>Ramadan in faith and in expectation then all his/her previous sins are forgiven</w:t>
      </w:r>
      <w:r w:rsidR="00461781">
        <w:rPr>
          <w:rFonts w:ascii="Arabic Typesetting" w:hAnsi="Arabic Typesetting" w:cs="Arabic Typesetting"/>
          <w:sz w:val="52"/>
          <w:szCs w:val="52"/>
          <w:lang w:val="en-IE" w:bidi="ar-LY"/>
        </w:rPr>
        <w:t>}. Meaning, whoever does the night prayers (Qiam or Taraweeh prayers).</w:t>
      </w:r>
    </w:p>
    <w:p w:rsidR="006D6EEE" w:rsidRDefault="00461781" w:rsidP="00461781">
      <w:pPr>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In another hadeeth the messenger was reported saying: {</w:t>
      </w:r>
      <w:r>
        <w:rPr>
          <w:rFonts w:ascii="Arabic Typesetting" w:hAnsi="Arabic Typesetting" w:cs="Arabic Typesetting"/>
          <w:b/>
          <w:bCs/>
          <w:sz w:val="52"/>
          <w:szCs w:val="52"/>
          <w:lang w:val="en-IE" w:bidi="ar-LY"/>
        </w:rPr>
        <w:t>W</w:t>
      </w:r>
      <w:r w:rsidRPr="003451DB">
        <w:rPr>
          <w:rFonts w:ascii="Arabic Typesetting" w:hAnsi="Arabic Typesetting" w:cs="Arabic Typesetting"/>
          <w:b/>
          <w:bCs/>
          <w:sz w:val="52"/>
          <w:szCs w:val="52"/>
          <w:lang w:val="en-IE" w:bidi="ar-LY"/>
        </w:rPr>
        <w:t xml:space="preserve">hoever </w:t>
      </w:r>
      <w:r>
        <w:rPr>
          <w:rFonts w:ascii="Arabic Typesetting" w:hAnsi="Arabic Typesetting" w:cs="Arabic Typesetting"/>
          <w:b/>
          <w:bCs/>
          <w:sz w:val="52"/>
          <w:szCs w:val="52"/>
          <w:lang w:val="en-IE" w:bidi="ar-LY"/>
        </w:rPr>
        <w:t xml:space="preserve">does night prayers during the night of Qadar </w:t>
      </w:r>
      <w:r w:rsidRPr="003451DB">
        <w:rPr>
          <w:rFonts w:ascii="Arabic Typesetting" w:hAnsi="Arabic Typesetting" w:cs="Arabic Typesetting"/>
          <w:b/>
          <w:bCs/>
          <w:sz w:val="52"/>
          <w:szCs w:val="52"/>
          <w:lang w:val="en-IE" w:bidi="ar-LY"/>
        </w:rPr>
        <w:t>in faith and in expectation then all his/her previous sins are forgiven</w:t>
      </w:r>
      <w:r>
        <w:rPr>
          <w:rFonts w:ascii="Arabic Typesetting" w:hAnsi="Arabic Typesetting" w:cs="Arabic Typesetting"/>
          <w:sz w:val="52"/>
          <w:szCs w:val="52"/>
          <w:lang w:val="en-IE" w:bidi="ar-LY"/>
        </w:rPr>
        <w:t>}.</w:t>
      </w:r>
    </w:p>
    <w:p w:rsidR="00C423B1" w:rsidRDefault="006D6EEE" w:rsidP="00774807">
      <w:pPr>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 xml:space="preserve">Slaves of Allah, Fasting is a great worship. Every Muslim, male or female should take great care of. They should know its foundations, </w:t>
      </w:r>
      <w:r w:rsidR="00C423B1">
        <w:rPr>
          <w:rFonts w:ascii="Arabic Typesetting" w:hAnsi="Arabic Typesetting" w:cs="Arabic Typesetting"/>
          <w:sz w:val="52"/>
          <w:szCs w:val="52"/>
          <w:lang w:val="en-IE" w:bidi="ar-LY"/>
        </w:rPr>
        <w:t>what are the necessary obligations. What would be desirable or recommended to do and what would annul or invalidate the fasting. Then they should perform it correctly with care, and so he/she will do this worship in the manner or form Allah commanded him/her to do.</w:t>
      </w:r>
      <w:r w:rsidR="00774807">
        <w:rPr>
          <w:rFonts w:ascii="Arabic Typesetting" w:hAnsi="Arabic Typesetting" w:cs="Arabic Typesetting"/>
          <w:sz w:val="52"/>
          <w:szCs w:val="52"/>
          <w:lang w:val="en-IE" w:bidi="ar-LY"/>
        </w:rPr>
        <w:t xml:space="preserve"> And consequently, it is hoped that Allah will reward them as Allah promised to do. And for that reason I have summarised what is needed or required of rules during Ramadan in this talk.</w:t>
      </w:r>
    </w:p>
    <w:p w:rsidR="00774807" w:rsidRDefault="00774807" w:rsidP="00774807">
      <w:pPr>
        <w:jc w:val="lowKashida"/>
        <w:rPr>
          <w:rFonts w:ascii="Arabic Typesetting" w:hAnsi="Arabic Typesetting" w:cs="Arabic Typesetting"/>
          <w:sz w:val="52"/>
          <w:szCs w:val="52"/>
          <w:rtl/>
          <w:lang w:val="en-IE" w:bidi="ar-LY"/>
        </w:rPr>
      </w:pPr>
    </w:p>
    <w:p w:rsidR="00BA1AC5" w:rsidRDefault="00BA1AC5" w:rsidP="00774807">
      <w:pPr>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 xml:space="preserve">Fasting from legal point of view, it is refraining and not taking anything that would break the fasting from dawn until sun set with the intention to </w:t>
      </w:r>
      <w:r w:rsidR="00F25A2E">
        <w:rPr>
          <w:rFonts w:ascii="Arabic Typesetting" w:hAnsi="Arabic Typesetting" w:cs="Arabic Typesetting"/>
          <w:sz w:val="52"/>
          <w:szCs w:val="52"/>
          <w:lang w:val="en-IE" w:bidi="ar-LY"/>
        </w:rPr>
        <w:t>do</w:t>
      </w:r>
      <w:r>
        <w:rPr>
          <w:rFonts w:ascii="Arabic Typesetting" w:hAnsi="Arabic Typesetting" w:cs="Arabic Typesetting"/>
          <w:sz w:val="52"/>
          <w:szCs w:val="52"/>
          <w:lang w:val="en-IE" w:bidi="ar-LY"/>
        </w:rPr>
        <w:t xml:space="preserve"> this fasting. The Almighty Allah Has imposed fasting for many reasons and wisdoms, the greatest of which is God-fearing God-appreciation.</w:t>
      </w:r>
    </w:p>
    <w:p w:rsidR="00F25A2E" w:rsidRDefault="00F25A2E" w:rsidP="00774807">
      <w:pPr>
        <w:jc w:val="lowKashida"/>
        <w:rPr>
          <w:rFonts w:ascii="Arabic Typesetting" w:hAnsi="Arabic Typesetting" w:cs="Arabic Typesetting"/>
          <w:sz w:val="52"/>
          <w:szCs w:val="52"/>
          <w:lang w:val="en-IE" w:bidi="ar-LY"/>
        </w:rPr>
      </w:pPr>
    </w:p>
    <w:p w:rsidR="00777254" w:rsidRPr="00777254" w:rsidRDefault="00777254" w:rsidP="00774807">
      <w:pPr>
        <w:jc w:val="lowKashida"/>
        <w:rPr>
          <w:rFonts w:ascii="Arabic Typesetting" w:hAnsi="Arabic Typesetting" w:cs="Arabic Typesetting"/>
          <w:b/>
          <w:bCs/>
          <w:sz w:val="52"/>
          <w:szCs w:val="52"/>
          <w:lang w:val="en-IE" w:bidi="ar-LY"/>
        </w:rPr>
      </w:pPr>
      <w:r w:rsidRPr="00777254">
        <w:rPr>
          <w:rFonts w:ascii="Arabic Typesetting" w:hAnsi="Arabic Typesetting" w:cs="Arabic Typesetting"/>
          <w:b/>
          <w:bCs/>
          <w:sz w:val="52"/>
          <w:szCs w:val="52"/>
          <w:lang w:val="en-IE" w:bidi="ar-LY"/>
        </w:rPr>
        <w:t>Foundations of Fasting:</w:t>
      </w:r>
    </w:p>
    <w:p w:rsidR="00BA1AC5" w:rsidRDefault="00BA1AC5" w:rsidP="00BA1AC5">
      <w:pPr>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Fasting Ramadan has three main and important foundations for it to be done correctly:</w:t>
      </w:r>
    </w:p>
    <w:p w:rsidR="00BA1AC5" w:rsidRDefault="00B407A8" w:rsidP="00F25A2E">
      <w:pPr>
        <w:ind w:left="567" w:hanging="567"/>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1)</w:t>
      </w:r>
      <w:r w:rsidR="00F25A2E">
        <w:rPr>
          <w:rFonts w:ascii="Arabic Typesetting" w:hAnsi="Arabic Typesetting" w:cs="Arabic Typesetting"/>
          <w:sz w:val="52"/>
          <w:szCs w:val="52"/>
          <w:lang w:val="en-IE" w:bidi="ar-LY"/>
        </w:rPr>
        <w:tab/>
      </w:r>
      <w:r w:rsidR="00BA1AC5">
        <w:rPr>
          <w:rFonts w:ascii="Arabic Typesetting" w:hAnsi="Arabic Typesetting" w:cs="Arabic Typesetting"/>
          <w:sz w:val="52"/>
          <w:szCs w:val="52"/>
          <w:lang w:val="en-IE" w:bidi="ar-LY"/>
        </w:rPr>
        <w:t xml:space="preserve">The intention. Intention is one of the acts which is done within the heart. No worship would be right unless it had the intention. For the month of Ramada, one intention to be made at the start of </w:t>
      </w:r>
      <w:r w:rsidR="007811C8">
        <w:rPr>
          <w:rFonts w:ascii="Arabic Typesetting" w:hAnsi="Arabic Typesetting" w:cs="Arabic Typesetting"/>
          <w:sz w:val="52"/>
          <w:szCs w:val="52"/>
          <w:lang w:val="en-IE" w:bidi="ar-LY"/>
        </w:rPr>
        <w:t>the month</w:t>
      </w:r>
      <w:r w:rsidR="00BA1AC5">
        <w:rPr>
          <w:rFonts w:ascii="Arabic Typesetting" w:hAnsi="Arabic Typesetting" w:cs="Arabic Typesetting"/>
          <w:sz w:val="52"/>
          <w:szCs w:val="52"/>
          <w:lang w:val="en-IE" w:bidi="ar-LY"/>
        </w:rPr>
        <w:t xml:space="preserve"> is enough unless fasting is interrupted by travel o</w:t>
      </w:r>
      <w:r w:rsidR="007811C8">
        <w:rPr>
          <w:rFonts w:ascii="Arabic Typesetting" w:hAnsi="Arabic Typesetting" w:cs="Arabic Typesetting"/>
          <w:sz w:val="52"/>
          <w:szCs w:val="52"/>
          <w:lang w:val="en-IE" w:bidi="ar-LY"/>
        </w:rPr>
        <w:t>r</w:t>
      </w:r>
      <w:r w:rsidR="00BA1AC5">
        <w:rPr>
          <w:rFonts w:ascii="Arabic Typesetting" w:hAnsi="Arabic Typesetting" w:cs="Arabic Typesetting"/>
          <w:sz w:val="52"/>
          <w:szCs w:val="52"/>
          <w:lang w:val="en-IE" w:bidi="ar-LY"/>
        </w:rPr>
        <w:t xml:space="preserve"> sickness of other reasons. It is even better to renew the intention by restating or announcing it for each day of Ramadan. This would cover you for all points of disagreements with different scholars.</w:t>
      </w:r>
    </w:p>
    <w:p w:rsidR="00B407A8" w:rsidRDefault="00B407A8" w:rsidP="00F25A2E">
      <w:pPr>
        <w:ind w:left="567" w:hanging="567"/>
        <w:jc w:val="lowKashida"/>
        <w:rPr>
          <w:rFonts w:ascii="Arabic Typesetting" w:hAnsi="Arabic Typesetting" w:cs="Arabic Typesetting"/>
          <w:sz w:val="52"/>
          <w:szCs w:val="52"/>
          <w:lang w:val="en-IE" w:bidi="ar-LY"/>
        </w:rPr>
      </w:pPr>
    </w:p>
    <w:p w:rsidR="00DF1240" w:rsidRDefault="00B407A8" w:rsidP="00F25A2E">
      <w:pPr>
        <w:ind w:left="567" w:hanging="567"/>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2)</w:t>
      </w:r>
      <w:r w:rsidR="00F25A2E">
        <w:rPr>
          <w:rFonts w:ascii="Arabic Typesetting" w:hAnsi="Arabic Typesetting" w:cs="Arabic Typesetting"/>
          <w:sz w:val="52"/>
          <w:szCs w:val="52"/>
          <w:lang w:val="en-IE" w:bidi="ar-LY"/>
        </w:rPr>
        <w:tab/>
      </w:r>
      <w:r>
        <w:rPr>
          <w:rFonts w:ascii="Arabic Typesetting" w:hAnsi="Arabic Typesetting" w:cs="Arabic Typesetting"/>
          <w:sz w:val="52"/>
          <w:szCs w:val="52"/>
          <w:lang w:val="en-IE" w:bidi="ar-LY"/>
        </w:rPr>
        <w:t>Second foundation for fasting Ramadan is not to eat or drink or do anything that can break the fasting from dawn until sunset. Just as Allah sa</w:t>
      </w:r>
      <w:r w:rsidR="007811C8">
        <w:rPr>
          <w:rFonts w:ascii="Arabic Typesetting" w:hAnsi="Arabic Typesetting" w:cs="Arabic Typesetting"/>
          <w:sz w:val="52"/>
          <w:szCs w:val="52"/>
          <w:lang w:val="en-IE" w:bidi="ar-LY"/>
        </w:rPr>
        <w:t>ys in the Quran</w:t>
      </w:r>
      <w:r>
        <w:rPr>
          <w:rFonts w:ascii="Arabic Typesetting" w:hAnsi="Arabic Typesetting" w:cs="Arabic Typesetting"/>
          <w:sz w:val="52"/>
          <w:szCs w:val="52"/>
          <w:lang w:val="en-IE" w:bidi="ar-LY"/>
        </w:rPr>
        <w:t>: {</w:t>
      </w:r>
      <w:r w:rsidRPr="007811C8">
        <w:rPr>
          <w:rFonts w:ascii="Arabic Typesetting" w:hAnsi="Arabic Typesetting" w:cs="Arabic Typesetting"/>
          <w:b/>
          <w:bCs/>
          <w:sz w:val="52"/>
          <w:szCs w:val="52"/>
          <w:lang w:val="en-IE" w:bidi="ar-LY"/>
        </w:rPr>
        <w:t>Do eat and drink until you can identify a white thread from a black thread (in an unaided vision) at dawn time, then continue your fast until night time</w:t>
      </w:r>
      <w:r>
        <w:rPr>
          <w:rFonts w:ascii="Arabic Typesetting" w:hAnsi="Arabic Typesetting" w:cs="Arabic Typesetting"/>
          <w:sz w:val="52"/>
          <w:szCs w:val="52"/>
          <w:lang w:val="en-IE" w:bidi="ar-LY"/>
        </w:rPr>
        <w:t>}</w:t>
      </w:r>
      <w:r w:rsidR="00DF1240">
        <w:rPr>
          <w:rFonts w:ascii="Arabic Typesetting" w:hAnsi="Arabic Typesetting" w:cs="Arabic Typesetting"/>
          <w:sz w:val="52"/>
          <w:szCs w:val="52"/>
          <w:lang w:val="en-IE" w:bidi="ar-LY"/>
        </w:rPr>
        <w:t xml:space="preserve"> 2 – 187</w:t>
      </w:r>
    </w:p>
    <w:p w:rsidR="00B407A8" w:rsidRDefault="00B407A8" w:rsidP="00F25A2E">
      <w:pPr>
        <w:ind w:left="567" w:hanging="567"/>
        <w:jc w:val="lowKashida"/>
        <w:rPr>
          <w:rFonts w:ascii="Arabic Typesetting" w:hAnsi="Arabic Typesetting" w:cs="Arabic Typesetting"/>
          <w:sz w:val="52"/>
          <w:szCs w:val="52"/>
          <w:lang w:val="en-IE" w:bidi="ar-LY"/>
        </w:rPr>
      </w:pPr>
    </w:p>
    <w:p w:rsidR="00DF1240" w:rsidRDefault="00DF1240" w:rsidP="00F25A2E">
      <w:pPr>
        <w:ind w:left="567" w:hanging="567"/>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3)</w:t>
      </w:r>
      <w:r w:rsidR="00F25A2E">
        <w:rPr>
          <w:rFonts w:ascii="Arabic Typesetting" w:hAnsi="Arabic Typesetting" w:cs="Arabic Typesetting"/>
          <w:sz w:val="52"/>
          <w:szCs w:val="52"/>
          <w:lang w:val="en-IE" w:bidi="ar-LY"/>
        </w:rPr>
        <w:tab/>
      </w:r>
      <w:r>
        <w:rPr>
          <w:rFonts w:ascii="Arabic Typesetting" w:hAnsi="Arabic Typesetting" w:cs="Arabic Typesetting"/>
          <w:sz w:val="52"/>
          <w:szCs w:val="52"/>
          <w:lang w:val="en-IE" w:bidi="ar-LY"/>
        </w:rPr>
        <w:t xml:space="preserve">The third foundation of fasting </w:t>
      </w:r>
      <w:r w:rsidR="007811C8">
        <w:rPr>
          <w:rFonts w:ascii="Arabic Typesetting" w:hAnsi="Arabic Typesetting" w:cs="Arabic Typesetting"/>
          <w:sz w:val="52"/>
          <w:szCs w:val="52"/>
          <w:lang w:val="en-IE" w:bidi="ar-LY"/>
        </w:rPr>
        <w:t>refers to</w:t>
      </w:r>
      <w:r>
        <w:rPr>
          <w:rFonts w:ascii="Arabic Typesetting" w:hAnsi="Arabic Typesetting" w:cs="Arabic Typesetting"/>
          <w:sz w:val="52"/>
          <w:szCs w:val="52"/>
          <w:lang w:val="en-IE" w:bidi="ar-LY"/>
        </w:rPr>
        <w:t xml:space="preserve"> the person who is doing the fasting. It is </w:t>
      </w:r>
      <w:r w:rsidR="007811C8">
        <w:rPr>
          <w:rFonts w:ascii="Arabic Typesetting" w:hAnsi="Arabic Typesetting" w:cs="Arabic Typesetting"/>
          <w:sz w:val="52"/>
          <w:szCs w:val="52"/>
          <w:lang w:val="en-IE" w:bidi="ar-LY"/>
        </w:rPr>
        <w:t xml:space="preserve">a </w:t>
      </w:r>
      <w:r>
        <w:rPr>
          <w:rFonts w:ascii="Arabic Typesetting" w:hAnsi="Arabic Typesetting" w:cs="Arabic Typesetting"/>
          <w:sz w:val="52"/>
          <w:szCs w:val="52"/>
          <w:lang w:val="en-IE" w:bidi="ar-LY"/>
        </w:rPr>
        <w:t>condition that the person be a sane, mature and able to fast</w:t>
      </w:r>
      <w:r w:rsidR="007811C8">
        <w:rPr>
          <w:rFonts w:ascii="Arabic Typesetting" w:hAnsi="Arabic Typesetting" w:cs="Arabic Typesetting"/>
          <w:sz w:val="52"/>
          <w:szCs w:val="52"/>
          <w:lang w:val="en-IE" w:bidi="ar-LY"/>
        </w:rPr>
        <w:t xml:space="preserve"> and a</w:t>
      </w:r>
      <w:r>
        <w:rPr>
          <w:rFonts w:ascii="Arabic Typesetting" w:hAnsi="Arabic Typesetting" w:cs="Arabic Typesetting"/>
          <w:sz w:val="52"/>
          <w:szCs w:val="52"/>
          <w:lang w:val="en-IE" w:bidi="ar-LY"/>
        </w:rPr>
        <w:t xml:space="preserve"> Muslim. </w:t>
      </w:r>
    </w:p>
    <w:p w:rsidR="00DF1240" w:rsidRPr="007811C8" w:rsidRDefault="00DF1240" w:rsidP="00DF1240">
      <w:pPr>
        <w:jc w:val="lowKashida"/>
        <w:rPr>
          <w:rFonts w:ascii="Arabic Typesetting" w:hAnsi="Arabic Typesetting" w:cs="Arabic Typesetting"/>
          <w:sz w:val="20"/>
          <w:szCs w:val="20"/>
          <w:lang w:val="en-IE" w:bidi="ar-LY"/>
        </w:rPr>
      </w:pPr>
    </w:p>
    <w:p w:rsidR="00777254" w:rsidRDefault="00777254" w:rsidP="00777254">
      <w:pPr>
        <w:spacing w:before="100" w:beforeAutospacing="1" w:after="100" w:afterAutospacing="1"/>
        <w:jc w:val="both"/>
        <w:rPr>
          <w:rFonts w:ascii="Arabic Typesetting" w:hAnsi="Arabic Typesetting" w:cs="Arabic Typesetting"/>
          <w:color w:val="000000"/>
          <w:sz w:val="48"/>
          <w:szCs w:val="48"/>
        </w:rPr>
      </w:pPr>
      <w:r>
        <w:rPr>
          <w:b/>
          <w:bCs/>
          <w:color w:val="000000"/>
          <w:sz w:val="36"/>
          <w:szCs w:val="36"/>
        </w:rPr>
        <w:t>Nullification of fasting:</w:t>
      </w:r>
    </w:p>
    <w:p w:rsidR="00FD13FC" w:rsidRDefault="00FF7A6E" w:rsidP="0033598E">
      <w:pPr>
        <w:ind w:left="540" w:hanging="540"/>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 xml:space="preserve">1 ) </w:t>
      </w:r>
      <w:r>
        <w:rPr>
          <w:rFonts w:ascii="Arabic Typesetting" w:hAnsi="Arabic Typesetting" w:cs="Arabic Typesetting"/>
          <w:sz w:val="52"/>
          <w:szCs w:val="52"/>
          <w:lang w:val="en-IE" w:bidi="ar-LY"/>
        </w:rPr>
        <w:tab/>
      </w:r>
      <w:r w:rsidR="00FD13FC">
        <w:rPr>
          <w:rFonts w:ascii="Arabic Typesetting" w:hAnsi="Arabic Typesetting" w:cs="Arabic Typesetting"/>
          <w:sz w:val="52"/>
          <w:szCs w:val="52"/>
          <w:lang w:val="en-IE" w:bidi="ar-LY"/>
        </w:rPr>
        <w:t xml:space="preserve">The biggest and worst of those </w:t>
      </w:r>
      <w:r w:rsidR="00777254">
        <w:rPr>
          <w:rFonts w:ascii="Arabic Typesetting" w:hAnsi="Arabic Typesetting" w:cs="Arabic Typesetting"/>
          <w:sz w:val="52"/>
          <w:szCs w:val="52"/>
          <w:lang w:val="en-IE" w:bidi="ar-LY"/>
        </w:rPr>
        <w:t xml:space="preserve">acts </w:t>
      </w:r>
      <w:r w:rsidR="00FD13FC">
        <w:rPr>
          <w:rFonts w:ascii="Arabic Typesetting" w:hAnsi="Arabic Typesetting" w:cs="Arabic Typesetting"/>
          <w:sz w:val="52"/>
          <w:szCs w:val="52"/>
          <w:lang w:val="en-IE" w:bidi="ar-LY"/>
        </w:rPr>
        <w:t xml:space="preserve">that can ruin and annul fasting is sex. </w:t>
      </w:r>
      <w:r w:rsidR="006D1432">
        <w:rPr>
          <w:rFonts w:ascii="Arabic Typesetting" w:hAnsi="Arabic Typesetting" w:cs="Arabic Typesetting"/>
          <w:sz w:val="52"/>
          <w:szCs w:val="52"/>
          <w:lang w:val="en-IE" w:bidi="ar-LY"/>
        </w:rPr>
        <w:t>If a</w:t>
      </w:r>
      <w:r w:rsidR="00FD13FC">
        <w:rPr>
          <w:rFonts w:ascii="Arabic Typesetting" w:hAnsi="Arabic Typesetting" w:cs="Arabic Typesetting"/>
          <w:sz w:val="52"/>
          <w:szCs w:val="52"/>
          <w:lang w:val="en-IE" w:bidi="ar-LY"/>
        </w:rPr>
        <w:t xml:space="preserve"> fasting </w:t>
      </w:r>
      <w:r w:rsidR="00F15585">
        <w:rPr>
          <w:rFonts w:ascii="Arabic Typesetting" w:hAnsi="Arabic Typesetting" w:cs="Arabic Typesetting"/>
          <w:sz w:val="52"/>
          <w:szCs w:val="52"/>
          <w:lang w:val="en-IE" w:bidi="ar-LY"/>
        </w:rPr>
        <w:t xml:space="preserve">person intentionally </w:t>
      </w:r>
      <w:r w:rsidR="006D1432">
        <w:rPr>
          <w:rFonts w:ascii="Arabic Typesetting" w:hAnsi="Arabic Typesetting" w:cs="Arabic Typesetting"/>
          <w:sz w:val="52"/>
          <w:szCs w:val="52"/>
          <w:lang w:val="en-IE" w:bidi="ar-LY"/>
        </w:rPr>
        <w:t xml:space="preserve">participates in a full act of sex with his/her partner </w:t>
      </w:r>
      <w:r w:rsidR="00FD13FC">
        <w:rPr>
          <w:rFonts w:ascii="Arabic Typesetting" w:hAnsi="Arabic Typesetting" w:cs="Arabic Typesetting"/>
          <w:sz w:val="52"/>
          <w:szCs w:val="52"/>
          <w:lang w:val="en-IE" w:bidi="ar-LY"/>
        </w:rPr>
        <w:t>during the day of Ramadan then that day’s fas</w:t>
      </w:r>
      <w:r w:rsidR="00A90758">
        <w:rPr>
          <w:rFonts w:ascii="Arabic Typesetting" w:hAnsi="Arabic Typesetting" w:cs="Arabic Typesetting"/>
          <w:sz w:val="52"/>
          <w:szCs w:val="52"/>
          <w:lang w:val="en-IE" w:bidi="ar-LY"/>
        </w:rPr>
        <w:t xml:space="preserve">t is annulled and requires </w:t>
      </w:r>
      <w:r w:rsidR="0033598E">
        <w:rPr>
          <w:rFonts w:ascii="Arabic Typesetting" w:hAnsi="Arabic Typesetting" w:cs="Arabic Typesetting"/>
          <w:sz w:val="52"/>
          <w:szCs w:val="52"/>
          <w:lang w:val="en-IE" w:bidi="ar-LY"/>
        </w:rPr>
        <w:t>(</w:t>
      </w:r>
      <w:r w:rsidR="0033598E">
        <w:rPr>
          <w:i/>
          <w:iCs/>
          <w:color w:val="000000"/>
          <w:sz w:val="36"/>
          <w:szCs w:val="36"/>
        </w:rPr>
        <w:t>Qathaa</w:t>
      </w:r>
      <w:r w:rsidR="0033598E">
        <w:rPr>
          <w:color w:val="000000"/>
          <w:sz w:val="36"/>
          <w:szCs w:val="36"/>
        </w:rPr>
        <w:t>)</w:t>
      </w:r>
      <w:r w:rsidR="0033598E">
        <w:rPr>
          <w:rFonts w:ascii="Arabic Typesetting" w:hAnsi="Arabic Typesetting" w:cs="Arabic Typesetting"/>
          <w:sz w:val="52"/>
          <w:szCs w:val="52"/>
          <w:lang w:val="en-IE" w:bidi="ar-LY"/>
        </w:rPr>
        <w:t xml:space="preserve"> </w:t>
      </w:r>
      <w:r w:rsidR="00A90758">
        <w:rPr>
          <w:rFonts w:ascii="Arabic Typesetting" w:hAnsi="Arabic Typesetting" w:cs="Arabic Typesetting"/>
          <w:sz w:val="52"/>
          <w:szCs w:val="52"/>
          <w:lang w:val="en-IE" w:bidi="ar-LY"/>
        </w:rPr>
        <w:t xml:space="preserve">restitution (amending) and </w:t>
      </w:r>
      <w:r w:rsidR="0033598E">
        <w:rPr>
          <w:rFonts w:ascii="Arabic Typesetting" w:hAnsi="Arabic Typesetting" w:cs="Arabic Typesetting"/>
          <w:sz w:val="52"/>
          <w:szCs w:val="52"/>
          <w:lang w:val="en-IE" w:bidi="ar-LY"/>
        </w:rPr>
        <w:t>(</w:t>
      </w:r>
      <w:r w:rsidR="0033598E">
        <w:rPr>
          <w:i/>
          <w:iCs/>
          <w:color w:val="000000"/>
          <w:sz w:val="36"/>
          <w:szCs w:val="36"/>
        </w:rPr>
        <w:t>Kaffarah</w:t>
      </w:r>
      <w:r w:rsidR="0033598E">
        <w:rPr>
          <w:rFonts w:ascii="Arabic Typesetting" w:hAnsi="Arabic Typesetting" w:cs="Arabic Typesetting"/>
          <w:sz w:val="52"/>
          <w:szCs w:val="52"/>
          <w:lang w:val="en-IE" w:bidi="ar-LY"/>
        </w:rPr>
        <w:t xml:space="preserve">) </w:t>
      </w:r>
      <w:r w:rsidR="00A90758">
        <w:rPr>
          <w:rFonts w:ascii="Arabic Typesetting" w:hAnsi="Arabic Typesetting" w:cs="Arabic Typesetting"/>
          <w:sz w:val="52"/>
          <w:szCs w:val="52"/>
          <w:lang w:val="en-IE" w:bidi="ar-LY"/>
        </w:rPr>
        <w:t>retribution (punishment) and that involves the following and in this order:</w:t>
      </w:r>
    </w:p>
    <w:p w:rsidR="00A90758" w:rsidRDefault="00A90758" w:rsidP="00F15585">
      <w:pPr>
        <w:numPr>
          <w:ilvl w:val="0"/>
          <w:numId w:val="6"/>
        </w:numPr>
        <w:tabs>
          <w:tab w:val="left" w:pos="1080"/>
        </w:tabs>
        <w:ind w:left="1080" w:hanging="513"/>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Setting free a slave who is has faith, if that is not possible, then</w:t>
      </w:r>
      <w:r w:rsidR="00682BDB">
        <w:rPr>
          <w:rFonts w:ascii="Arabic Typesetting" w:hAnsi="Arabic Typesetting" w:cs="Arabic Typesetting"/>
          <w:sz w:val="52"/>
          <w:szCs w:val="52"/>
          <w:lang w:val="en-IE" w:bidi="ar-LY"/>
        </w:rPr>
        <w:t>,</w:t>
      </w:r>
    </w:p>
    <w:p w:rsidR="00A90758" w:rsidRDefault="00A90758" w:rsidP="00F15585">
      <w:pPr>
        <w:numPr>
          <w:ilvl w:val="0"/>
          <w:numId w:val="6"/>
        </w:numPr>
        <w:tabs>
          <w:tab w:val="left" w:pos="1080"/>
        </w:tabs>
        <w:ind w:left="1080" w:hanging="513"/>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Uninterrupted fasting for two months, and if you are unable to do so, then</w:t>
      </w:r>
      <w:r w:rsidR="00682BDB">
        <w:rPr>
          <w:rFonts w:ascii="Arabic Typesetting" w:hAnsi="Arabic Typesetting" w:cs="Arabic Typesetting"/>
          <w:sz w:val="52"/>
          <w:szCs w:val="52"/>
          <w:lang w:val="en-IE" w:bidi="ar-LY"/>
        </w:rPr>
        <w:t>,</w:t>
      </w:r>
    </w:p>
    <w:p w:rsidR="00A90758" w:rsidRDefault="00A90758" w:rsidP="00F15585">
      <w:pPr>
        <w:numPr>
          <w:ilvl w:val="0"/>
          <w:numId w:val="6"/>
        </w:numPr>
        <w:tabs>
          <w:tab w:val="left" w:pos="1080"/>
        </w:tabs>
        <w:ind w:left="1080" w:hanging="513"/>
        <w:jc w:val="lowKashida"/>
        <w:rPr>
          <w:rFonts w:ascii="Arabic Typesetting" w:hAnsi="Arabic Typesetting" w:cs="Arabic Typesetting"/>
          <w:sz w:val="52"/>
          <w:szCs w:val="52"/>
          <w:lang w:val="en-IE" w:bidi="ar-LY"/>
        </w:rPr>
      </w:pPr>
      <w:r>
        <w:rPr>
          <w:rFonts w:ascii="Arabic Typesetting" w:hAnsi="Arabic Typesetting" w:cs="Arabic Typesetting"/>
          <w:sz w:val="52"/>
          <w:szCs w:val="52"/>
          <w:lang w:val="en-IE" w:bidi="ar-LY"/>
        </w:rPr>
        <w:t>Feeding sixty poor persons.</w:t>
      </w:r>
    </w:p>
    <w:p w:rsidR="00A90758" w:rsidRDefault="00A90758" w:rsidP="00DF1240">
      <w:pPr>
        <w:jc w:val="lowKashida"/>
        <w:rPr>
          <w:rFonts w:ascii="Arabic Typesetting" w:hAnsi="Arabic Typesetting" w:cs="Arabic Typesetting"/>
          <w:sz w:val="52"/>
          <w:szCs w:val="52"/>
          <w:lang w:val="en-IE" w:bidi="ar-LY"/>
        </w:rPr>
      </w:pPr>
    </w:p>
    <w:p w:rsidR="00777254" w:rsidRDefault="00777254" w:rsidP="00777254">
      <w:pPr>
        <w:pStyle w:val="ListParagraph"/>
        <w:ind w:left="426" w:hanging="360"/>
        <w:jc w:val="both"/>
        <w:rPr>
          <w:rFonts w:ascii="Arabic Typesetting" w:hAnsi="Arabic Typesetting" w:cs="Arabic Typesetting"/>
          <w:color w:val="000000"/>
          <w:sz w:val="48"/>
          <w:szCs w:val="48"/>
        </w:rPr>
      </w:pPr>
      <w:r>
        <w:rPr>
          <w:color w:val="000000"/>
          <w:sz w:val="36"/>
          <w:szCs w:val="36"/>
        </w:rPr>
        <w:t>2)</w:t>
      </w:r>
      <w:r>
        <w:rPr>
          <w:color w:val="000000"/>
          <w:sz w:val="14"/>
          <w:szCs w:val="14"/>
        </w:rPr>
        <w:t>  </w:t>
      </w:r>
      <w:r w:rsidR="0033598E">
        <w:rPr>
          <w:rFonts w:ascii="Arabic Typesetting" w:hAnsi="Arabic Typesetting" w:cs="Arabic Typesetting"/>
          <w:sz w:val="52"/>
          <w:szCs w:val="52"/>
          <w:lang w:val="en-IE" w:bidi="ar-LY"/>
        </w:rPr>
        <w:t xml:space="preserve">The second act that can ruin and annul fasting is </w:t>
      </w:r>
      <w:r w:rsidR="0033598E">
        <w:rPr>
          <w:color w:val="000000"/>
          <w:sz w:val="36"/>
          <w:szCs w:val="36"/>
        </w:rPr>
        <w:t>getting sexual</w:t>
      </w:r>
      <w:r w:rsidR="00952BCE">
        <w:rPr>
          <w:color w:val="000000"/>
          <w:sz w:val="36"/>
          <w:szCs w:val="36"/>
        </w:rPr>
        <w:t>ly</w:t>
      </w:r>
      <w:r w:rsidR="0033598E">
        <w:rPr>
          <w:color w:val="000000"/>
          <w:sz w:val="36"/>
          <w:szCs w:val="36"/>
        </w:rPr>
        <w:t xml:space="preserve"> arousal</w:t>
      </w:r>
      <w:r>
        <w:rPr>
          <w:color w:val="000000"/>
          <w:sz w:val="36"/>
          <w:szCs w:val="36"/>
        </w:rPr>
        <w:t xml:space="preserve"> to the point of ejaculation. Meaning without actual intercourse. This who ejaculates due to arousal without intercourse, but may be due to kissing, approaching, touching, or using the </w:t>
      </w:r>
      <w:r w:rsidR="00C33AD1">
        <w:rPr>
          <w:color w:val="000000"/>
          <w:sz w:val="36"/>
          <w:szCs w:val="36"/>
        </w:rPr>
        <w:t xml:space="preserve">own </w:t>
      </w:r>
      <w:r>
        <w:rPr>
          <w:color w:val="000000"/>
          <w:sz w:val="36"/>
          <w:szCs w:val="36"/>
        </w:rPr>
        <w:t>hand then it is a sin and one has to do </w:t>
      </w:r>
      <w:r>
        <w:rPr>
          <w:i/>
          <w:iCs/>
          <w:color w:val="000000"/>
          <w:sz w:val="36"/>
          <w:szCs w:val="36"/>
        </w:rPr>
        <w:t>Qathaa</w:t>
      </w:r>
      <w:r>
        <w:rPr>
          <w:color w:val="000000"/>
          <w:sz w:val="36"/>
          <w:szCs w:val="36"/>
        </w:rPr>
        <w:t> (compensation or substitution day of fasting) but not the </w:t>
      </w:r>
      <w:r>
        <w:rPr>
          <w:i/>
          <w:iCs/>
          <w:color w:val="000000"/>
          <w:sz w:val="36"/>
          <w:szCs w:val="36"/>
        </w:rPr>
        <w:t>Kaffarah</w:t>
      </w:r>
      <w:r>
        <w:rPr>
          <w:color w:val="000000"/>
          <w:sz w:val="36"/>
          <w:szCs w:val="36"/>
        </w:rPr>
        <w:t>.</w:t>
      </w:r>
    </w:p>
    <w:p w:rsidR="00777254" w:rsidRDefault="00777254" w:rsidP="00777254">
      <w:pPr>
        <w:pStyle w:val="ListParagraph"/>
        <w:ind w:left="426"/>
        <w:jc w:val="both"/>
        <w:rPr>
          <w:rFonts w:ascii="Arabic Typesetting" w:hAnsi="Arabic Typesetting" w:cs="Arabic Typesetting"/>
          <w:color w:val="000000"/>
          <w:sz w:val="48"/>
          <w:szCs w:val="48"/>
        </w:rPr>
      </w:pPr>
      <w:r>
        <w:rPr>
          <w:color w:val="000000"/>
          <w:sz w:val="36"/>
          <w:szCs w:val="36"/>
        </w:rPr>
        <w:t> </w:t>
      </w:r>
    </w:p>
    <w:p w:rsidR="00777254" w:rsidRDefault="00777254" w:rsidP="00777254">
      <w:pPr>
        <w:pStyle w:val="ListParagraph"/>
        <w:ind w:left="426"/>
        <w:jc w:val="both"/>
        <w:rPr>
          <w:rFonts w:ascii="Arabic Typesetting" w:hAnsi="Arabic Typesetting" w:cs="Arabic Typesetting"/>
          <w:color w:val="000000"/>
          <w:sz w:val="48"/>
          <w:szCs w:val="48"/>
        </w:rPr>
      </w:pPr>
      <w:r>
        <w:rPr>
          <w:color w:val="000000"/>
          <w:sz w:val="36"/>
          <w:szCs w:val="36"/>
        </w:rPr>
        <w:t>While if a fasting person goes to sleep and has an exciting dream which causes him to ejaculate while asleep, then he should have the </w:t>
      </w:r>
      <w:r>
        <w:rPr>
          <w:i/>
          <w:iCs/>
          <w:color w:val="000000"/>
          <w:sz w:val="36"/>
          <w:szCs w:val="36"/>
        </w:rPr>
        <w:t>Gusl</w:t>
      </w:r>
      <w:r>
        <w:rPr>
          <w:color w:val="000000"/>
          <w:sz w:val="36"/>
          <w:szCs w:val="36"/>
        </w:rPr>
        <w:t> shower, and he is to continue his fasting and there is no sin </w:t>
      </w:r>
      <w:r>
        <w:rPr>
          <w:i/>
          <w:iCs/>
          <w:color w:val="000000"/>
          <w:sz w:val="36"/>
          <w:szCs w:val="36"/>
        </w:rPr>
        <w:t>Qathaa</w:t>
      </w:r>
      <w:r>
        <w:rPr>
          <w:color w:val="000000"/>
          <w:sz w:val="36"/>
          <w:szCs w:val="36"/>
        </w:rPr>
        <w:t> or </w:t>
      </w:r>
      <w:r>
        <w:rPr>
          <w:i/>
          <w:iCs/>
          <w:color w:val="000000"/>
          <w:sz w:val="36"/>
          <w:szCs w:val="36"/>
        </w:rPr>
        <w:t>Kaffarah</w:t>
      </w:r>
      <w:r>
        <w:rPr>
          <w:color w:val="000000"/>
          <w:sz w:val="36"/>
          <w:szCs w:val="36"/>
        </w:rPr>
        <w:t xml:space="preserve">. The reason is that this ejaculation happened unintentionally and beyond </w:t>
      </w:r>
      <w:r w:rsidR="00952BCE">
        <w:rPr>
          <w:color w:val="000000"/>
          <w:sz w:val="36"/>
          <w:szCs w:val="36"/>
        </w:rPr>
        <w:t>one’s</w:t>
      </w:r>
      <w:r>
        <w:rPr>
          <w:color w:val="000000"/>
          <w:sz w:val="36"/>
          <w:szCs w:val="36"/>
        </w:rPr>
        <w:t xml:space="preserve"> control.</w:t>
      </w:r>
    </w:p>
    <w:p w:rsidR="00777254" w:rsidRDefault="00777254" w:rsidP="00777254">
      <w:pPr>
        <w:pStyle w:val="ListParagraph"/>
        <w:ind w:left="426" w:hanging="360"/>
        <w:jc w:val="both"/>
        <w:rPr>
          <w:rFonts w:ascii="Arabic Typesetting" w:hAnsi="Arabic Typesetting" w:cs="Arabic Typesetting"/>
          <w:color w:val="000000"/>
          <w:sz w:val="48"/>
          <w:szCs w:val="48"/>
        </w:rPr>
      </w:pPr>
      <w:r>
        <w:rPr>
          <w:color w:val="000000"/>
          <w:sz w:val="36"/>
          <w:szCs w:val="36"/>
        </w:rPr>
        <w:t>3)</w:t>
      </w:r>
      <w:r>
        <w:rPr>
          <w:color w:val="000000"/>
          <w:sz w:val="14"/>
          <w:szCs w:val="14"/>
        </w:rPr>
        <w:t>  </w:t>
      </w:r>
      <w:r>
        <w:rPr>
          <w:color w:val="000000"/>
          <w:sz w:val="36"/>
          <w:szCs w:val="36"/>
        </w:rPr>
        <w:t> Intentionally eating or drinking. Anyone who intentionally eats during the day of Ramadan then his fasting is nulled and it is a sin and one has to do </w:t>
      </w:r>
      <w:r>
        <w:rPr>
          <w:i/>
          <w:iCs/>
          <w:color w:val="000000"/>
          <w:sz w:val="36"/>
          <w:szCs w:val="36"/>
        </w:rPr>
        <w:t>Qathaa</w:t>
      </w:r>
      <w:r>
        <w:rPr>
          <w:color w:val="000000"/>
          <w:sz w:val="36"/>
          <w:szCs w:val="36"/>
        </w:rPr>
        <w:t> (compensation or substitution day of fasting) but not the </w:t>
      </w:r>
      <w:r>
        <w:rPr>
          <w:i/>
          <w:iCs/>
          <w:color w:val="000000"/>
          <w:sz w:val="36"/>
          <w:szCs w:val="36"/>
        </w:rPr>
        <w:t>Kaffarah</w:t>
      </w:r>
      <w:r>
        <w:rPr>
          <w:color w:val="000000"/>
          <w:sz w:val="36"/>
          <w:szCs w:val="36"/>
        </w:rPr>
        <w:t>.</w:t>
      </w:r>
    </w:p>
    <w:p w:rsidR="00777254" w:rsidRDefault="00777254" w:rsidP="00952BCE">
      <w:pPr>
        <w:pStyle w:val="ListParagraph"/>
        <w:ind w:left="426"/>
        <w:jc w:val="both"/>
        <w:rPr>
          <w:rFonts w:ascii="Arabic Typesetting" w:hAnsi="Arabic Typesetting" w:cs="Arabic Typesetting"/>
          <w:color w:val="000000"/>
          <w:sz w:val="48"/>
          <w:szCs w:val="48"/>
        </w:rPr>
      </w:pPr>
      <w:r>
        <w:rPr>
          <w:color w:val="000000"/>
          <w:sz w:val="36"/>
          <w:szCs w:val="36"/>
        </w:rPr>
        <w:t>This who due to forgetfulness eats or drinks then let him continue the fasting. Consider that Allah has fed him or gave him a drink.</w:t>
      </w:r>
    </w:p>
    <w:p w:rsidR="00777254" w:rsidRDefault="00777254" w:rsidP="00777254">
      <w:pPr>
        <w:pStyle w:val="ListParagraph"/>
        <w:ind w:left="426"/>
        <w:jc w:val="both"/>
        <w:rPr>
          <w:rFonts w:ascii="Arabic Typesetting" w:hAnsi="Arabic Typesetting" w:cs="Arabic Typesetting"/>
          <w:color w:val="000000"/>
          <w:sz w:val="48"/>
          <w:szCs w:val="48"/>
        </w:rPr>
      </w:pPr>
      <w:r>
        <w:rPr>
          <w:color w:val="000000"/>
          <w:sz w:val="36"/>
          <w:szCs w:val="36"/>
        </w:rPr>
        <w:t> </w:t>
      </w:r>
    </w:p>
    <w:p w:rsidR="00777254" w:rsidRDefault="00777254" w:rsidP="00777254">
      <w:pPr>
        <w:pStyle w:val="ListParagraph"/>
        <w:ind w:left="426" w:hanging="360"/>
        <w:jc w:val="both"/>
        <w:rPr>
          <w:rFonts w:ascii="Arabic Typesetting" w:hAnsi="Arabic Typesetting" w:cs="Arabic Typesetting"/>
          <w:color w:val="000000"/>
          <w:sz w:val="48"/>
          <w:szCs w:val="48"/>
        </w:rPr>
      </w:pPr>
      <w:r>
        <w:rPr>
          <w:color w:val="000000"/>
          <w:sz w:val="36"/>
          <w:szCs w:val="36"/>
        </w:rPr>
        <w:t>4)</w:t>
      </w:r>
      <w:r>
        <w:rPr>
          <w:color w:val="000000"/>
          <w:sz w:val="14"/>
          <w:szCs w:val="14"/>
        </w:rPr>
        <w:t>  </w:t>
      </w:r>
      <w:r>
        <w:rPr>
          <w:color w:val="000000"/>
          <w:sz w:val="36"/>
          <w:szCs w:val="36"/>
        </w:rPr>
        <w:t>Intentionally throwing up or vomiting. This can be done by one putting his finger down his throat in order to empty his stomach. If vomiting takes place then fasting is nulled, and must re-fast in compensation or fast a replacement day (</w:t>
      </w:r>
      <w:r>
        <w:rPr>
          <w:i/>
          <w:iCs/>
          <w:color w:val="000000"/>
          <w:sz w:val="36"/>
          <w:szCs w:val="36"/>
        </w:rPr>
        <w:t>Qathaa</w:t>
      </w:r>
      <w:r>
        <w:rPr>
          <w:color w:val="000000"/>
          <w:sz w:val="36"/>
          <w:szCs w:val="36"/>
        </w:rPr>
        <w:t>). While if vomiting happens not intentionally and without his</w:t>
      </w:r>
      <w:r w:rsidR="00952BCE">
        <w:rPr>
          <w:color w:val="000000"/>
          <w:sz w:val="36"/>
          <w:szCs w:val="36"/>
        </w:rPr>
        <w:t>/her</w:t>
      </w:r>
      <w:r>
        <w:rPr>
          <w:color w:val="000000"/>
          <w:sz w:val="36"/>
          <w:szCs w:val="36"/>
        </w:rPr>
        <w:t xml:space="preserve"> choice to do so, then let him continue his fasting as normal.</w:t>
      </w:r>
    </w:p>
    <w:p w:rsidR="00777254" w:rsidRDefault="00777254" w:rsidP="00777254">
      <w:pPr>
        <w:pStyle w:val="ListParagraph"/>
        <w:ind w:left="426" w:hanging="360"/>
        <w:jc w:val="both"/>
        <w:rPr>
          <w:rFonts w:ascii="Arabic Typesetting" w:hAnsi="Arabic Typesetting" w:cs="Arabic Typesetting"/>
          <w:color w:val="000000"/>
          <w:sz w:val="48"/>
          <w:szCs w:val="48"/>
        </w:rPr>
      </w:pPr>
      <w:r>
        <w:rPr>
          <w:color w:val="000000"/>
          <w:sz w:val="36"/>
          <w:szCs w:val="36"/>
        </w:rPr>
        <w:t>5)</w:t>
      </w:r>
      <w:r>
        <w:rPr>
          <w:color w:val="000000"/>
          <w:sz w:val="14"/>
          <w:szCs w:val="14"/>
        </w:rPr>
        <w:t>  </w:t>
      </w:r>
      <w:r>
        <w:rPr>
          <w:color w:val="000000"/>
          <w:sz w:val="36"/>
          <w:szCs w:val="36"/>
        </w:rPr>
        <w:t>For women either getting the period or going through the after birth bleeding. If a female can see the blood</w:t>
      </w:r>
      <w:r w:rsidR="00952BCE">
        <w:rPr>
          <w:color w:val="000000"/>
          <w:sz w:val="36"/>
          <w:szCs w:val="36"/>
        </w:rPr>
        <w:t>, and this</w:t>
      </w:r>
      <w:r>
        <w:rPr>
          <w:color w:val="000000"/>
          <w:sz w:val="36"/>
          <w:szCs w:val="36"/>
        </w:rPr>
        <w:t xml:space="preserve"> blood</w:t>
      </w:r>
      <w:r w:rsidR="00952BCE">
        <w:rPr>
          <w:color w:val="000000"/>
          <w:sz w:val="36"/>
          <w:szCs w:val="36"/>
        </w:rPr>
        <w:t xml:space="preserve"> is</w:t>
      </w:r>
      <w:r>
        <w:rPr>
          <w:color w:val="000000"/>
          <w:sz w:val="36"/>
          <w:szCs w:val="36"/>
        </w:rPr>
        <w:t xml:space="preserve"> caused by a period or afterbirth during a day of fasting either at the start of day or towards the end of the fasting day, even if it was moments before the end of the day’s fasting or azan of </w:t>
      </w:r>
      <w:r>
        <w:rPr>
          <w:i/>
          <w:iCs/>
          <w:color w:val="000000"/>
          <w:sz w:val="36"/>
          <w:szCs w:val="36"/>
        </w:rPr>
        <w:t>Maghrib</w:t>
      </w:r>
      <w:r>
        <w:rPr>
          <w:color w:val="000000"/>
          <w:sz w:val="36"/>
          <w:szCs w:val="36"/>
        </w:rPr>
        <w:t>, then she must break her fasting by eating or drinking and she must do compensatory or a replacement fasting for that day after she becomes blood free (</w:t>
      </w:r>
      <w:r>
        <w:rPr>
          <w:i/>
          <w:iCs/>
          <w:color w:val="000000"/>
          <w:sz w:val="36"/>
          <w:szCs w:val="36"/>
        </w:rPr>
        <w:t>Qathaa</w:t>
      </w:r>
      <w:r>
        <w:rPr>
          <w:color w:val="000000"/>
          <w:sz w:val="36"/>
          <w:szCs w:val="36"/>
        </w:rPr>
        <w:t>).</w:t>
      </w:r>
    </w:p>
    <w:sectPr w:rsidR="00777254" w:rsidSect="008A0C5B">
      <w:headerReference w:type="even" r:id="rId7"/>
      <w:headerReference w:type="default" r:id="rId8"/>
      <w:footerReference w:type="even" r:id="rId9"/>
      <w:footerReference w:type="default" r:id="rId10"/>
      <w:headerReference w:type="first" r:id="rId11"/>
      <w:footerReference w:type="first" r:id="rId12"/>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A5" w:rsidRDefault="00F04EA5">
      <w:r>
        <w:separator/>
      </w:r>
    </w:p>
  </w:endnote>
  <w:endnote w:type="continuationSeparator" w:id="0">
    <w:p w:rsidR="00F04EA5" w:rsidRDefault="00F0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F04EA5">
      <w:rPr>
        <w:noProof/>
      </w:rPr>
      <w:t>1</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A5" w:rsidRDefault="00F04EA5">
      <w:r>
        <w:separator/>
      </w:r>
    </w:p>
  </w:footnote>
  <w:footnote w:type="continuationSeparator" w:id="0">
    <w:p w:rsidR="00F04EA5" w:rsidRDefault="00F0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3565"/>
    <w:multiLevelType w:val="hybridMultilevel"/>
    <w:tmpl w:val="20F4844A"/>
    <w:lvl w:ilvl="0" w:tplc="04090017">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F739A"/>
    <w:multiLevelType w:val="hybridMultilevel"/>
    <w:tmpl w:val="61C64106"/>
    <w:lvl w:ilvl="0" w:tplc="13B214A0">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D29D1"/>
    <w:multiLevelType w:val="hybridMultilevel"/>
    <w:tmpl w:val="C4BAB820"/>
    <w:lvl w:ilvl="0" w:tplc="13B214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7910"/>
    <w:rsid w:val="00020D15"/>
    <w:rsid w:val="0002420D"/>
    <w:rsid w:val="00027777"/>
    <w:rsid w:val="000300E2"/>
    <w:rsid w:val="0003057D"/>
    <w:rsid w:val="000322D2"/>
    <w:rsid w:val="000350A5"/>
    <w:rsid w:val="000355BC"/>
    <w:rsid w:val="0003702E"/>
    <w:rsid w:val="00041614"/>
    <w:rsid w:val="00043334"/>
    <w:rsid w:val="00044CDB"/>
    <w:rsid w:val="0004627A"/>
    <w:rsid w:val="00046341"/>
    <w:rsid w:val="000505B6"/>
    <w:rsid w:val="00051E70"/>
    <w:rsid w:val="00054589"/>
    <w:rsid w:val="00056741"/>
    <w:rsid w:val="00057BFE"/>
    <w:rsid w:val="00064059"/>
    <w:rsid w:val="00066066"/>
    <w:rsid w:val="0006647E"/>
    <w:rsid w:val="000664A9"/>
    <w:rsid w:val="0006721F"/>
    <w:rsid w:val="00070CFB"/>
    <w:rsid w:val="000808C5"/>
    <w:rsid w:val="00084F5A"/>
    <w:rsid w:val="000850D2"/>
    <w:rsid w:val="00085349"/>
    <w:rsid w:val="0008615B"/>
    <w:rsid w:val="000862B6"/>
    <w:rsid w:val="000878F4"/>
    <w:rsid w:val="0009280B"/>
    <w:rsid w:val="00092AF1"/>
    <w:rsid w:val="00094242"/>
    <w:rsid w:val="00096D44"/>
    <w:rsid w:val="00097F24"/>
    <w:rsid w:val="000A1CE6"/>
    <w:rsid w:val="000A4339"/>
    <w:rsid w:val="000A62D5"/>
    <w:rsid w:val="000A7768"/>
    <w:rsid w:val="000B1BCB"/>
    <w:rsid w:val="000B1D2E"/>
    <w:rsid w:val="000B5EAD"/>
    <w:rsid w:val="000C04D5"/>
    <w:rsid w:val="000C7691"/>
    <w:rsid w:val="000C7EF2"/>
    <w:rsid w:val="000D45E9"/>
    <w:rsid w:val="000D5CC5"/>
    <w:rsid w:val="000D5E3C"/>
    <w:rsid w:val="000E2B3B"/>
    <w:rsid w:val="000E32C6"/>
    <w:rsid w:val="000E66E7"/>
    <w:rsid w:val="000F379E"/>
    <w:rsid w:val="000F5F0C"/>
    <w:rsid w:val="000F7751"/>
    <w:rsid w:val="00101522"/>
    <w:rsid w:val="001016D5"/>
    <w:rsid w:val="00104F16"/>
    <w:rsid w:val="00105C1E"/>
    <w:rsid w:val="0011344C"/>
    <w:rsid w:val="00113DAF"/>
    <w:rsid w:val="00114F25"/>
    <w:rsid w:val="00115591"/>
    <w:rsid w:val="0011714E"/>
    <w:rsid w:val="001226CE"/>
    <w:rsid w:val="001245AA"/>
    <w:rsid w:val="0012583A"/>
    <w:rsid w:val="001272FB"/>
    <w:rsid w:val="00127FD3"/>
    <w:rsid w:val="00131AC3"/>
    <w:rsid w:val="00132C78"/>
    <w:rsid w:val="001446C0"/>
    <w:rsid w:val="00146C96"/>
    <w:rsid w:val="00146D64"/>
    <w:rsid w:val="001576EA"/>
    <w:rsid w:val="001632BF"/>
    <w:rsid w:val="00163374"/>
    <w:rsid w:val="00165482"/>
    <w:rsid w:val="00166289"/>
    <w:rsid w:val="00167842"/>
    <w:rsid w:val="00170E03"/>
    <w:rsid w:val="001716FD"/>
    <w:rsid w:val="00173758"/>
    <w:rsid w:val="001770C5"/>
    <w:rsid w:val="0017740D"/>
    <w:rsid w:val="00180AA7"/>
    <w:rsid w:val="00187007"/>
    <w:rsid w:val="001901DE"/>
    <w:rsid w:val="001957B9"/>
    <w:rsid w:val="001A7877"/>
    <w:rsid w:val="001A7B4A"/>
    <w:rsid w:val="001B068E"/>
    <w:rsid w:val="001B26D3"/>
    <w:rsid w:val="001B36F3"/>
    <w:rsid w:val="001B4D87"/>
    <w:rsid w:val="001B7D42"/>
    <w:rsid w:val="001C081A"/>
    <w:rsid w:val="001C09BA"/>
    <w:rsid w:val="001C4E50"/>
    <w:rsid w:val="001C73DE"/>
    <w:rsid w:val="001D4CBC"/>
    <w:rsid w:val="001D5BDA"/>
    <w:rsid w:val="001D5F7A"/>
    <w:rsid w:val="001D675D"/>
    <w:rsid w:val="001D6C61"/>
    <w:rsid w:val="001E1F34"/>
    <w:rsid w:val="001E6CEC"/>
    <w:rsid w:val="001F0804"/>
    <w:rsid w:val="001F0843"/>
    <w:rsid w:val="001F162F"/>
    <w:rsid w:val="001F1BB6"/>
    <w:rsid w:val="001F3365"/>
    <w:rsid w:val="001F63E1"/>
    <w:rsid w:val="001F6412"/>
    <w:rsid w:val="001F67F4"/>
    <w:rsid w:val="001F7B26"/>
    <w:rsid w:val="00202473"/>
    <w:rsid w:val="00203CB0"/>
    <w:rsid w:val="00206984"/>
    <w:rsid w:val="002114EC"/>
    <w:rsid w:val="00211D84"/>
    <w:rsid w:val="00213B7A"/>
    <w:rsid w:val="00214093"/>
    <w:rsid w:val="00214C52"/>
    <w:rsid w:val="0021559A"/>
    <w:rsid w:val="002169AD"/>
    <w:rsid w:val="002201C7"/>
    <w:rsid w:val="00222C0A"/>
    <w:rsid w:val="00223932"/>
    <w:rsid w:val="002253CA"/>
    <w:rsid w:val="00226B95"/>
    <w:rsid w:val="002275E1"/>
    <w:rsid w:val="002322F8"/>
    <w:rsid w:val="00233782"/>
    <w:rsid w:val="0023430A"/>
    <w:rsid w:val="00235895"/>
    <w:rsid w:val="00237068"/>
    <w:rsid w:val="00237A66"/>
    <w:rsid w:val="0024258E"/>
    <w:rsid w:val="0024466A"/>
    <w:rsid w:val="002457B1"/>
    <w:rsid w:val="00245D63"/>
    <w:rsid w:val="00250D23"/>
    <w:rsid w:val="0025232C"/>
    <w:rsid w:val="00252B7F"/>
    <w:rsid w:val="00252C8D"/>
    <w:rsid w:val="00253B87"/>
    <w:rsid w:val="00255127"/>
    <w:rsid w:val="00255AA4"/>
    <w:rsid w:val="00256657"/>
    <w:rsid w:val="00261C52"/>
    <w:rsid w:val="00261D1E"/>
    <w:rsid w:val="00262810"/>
    <w:rsid w:val="00262A1C"/>
    <w:rsid w:val="002720A3"/>
    <w:rsid w:val="002733DB"/>
    <w:rsid w:val="002777AC"/>
    <w:rsid w:val="00281DA0"/>
    <w:rsid w:val="0028510D"/>
    <w:rsid w:val="00286070"/>
    <w:rsid w:val="00287A4B"/>
    <w:rsid w:val="00293B03"/>
    <w:rsid w:val="00293D12"/>
    <w:rsid w:val="00294E77"/>
    <w:rsid w:val="002A041C"/>
    <w:rsid w:val="002A1A16"/>
    <w:rsid w:val="002A31F0"/>
    <w:rsid w:val="002A729D"/>
    <w:rsid w:val="002B0000"/>
    <w:rsid w:val="002B074E"/>
    <w:rsid w:val="002B0B03"/>
    <w:rsid w:val="002B1907"/>
    <w:rsid w:val="002B4559"/>
    <w:rsid w:val="002B506D"/>
    <w:rsid w:val="002B5C70"/>
    <w:rsid w:val="002B7C05"/>
    <w:rsid w:val="002C2A0B"/>
    <w:rsid w:val="002C3CB4"/>
    <w:rsid w:val="002C4FB6"/>
    <w:rsid w:val="002C69F6"/>
    <w:rsid w:val="002C7350"/>
    <w:rsid w:val="002D15F4"/>
    <w:rsid w:val="002D6974"/>
    <w:rsid w:val="002E005E"/>
    <w:rsid w:val="002E0349"/>
    <w:rsid w:val="002E0B68"/>
    <w:rsid w:val="002F4250"/>
    <w:rsid w:val="002F5EA6"/>
    <w:rsid w:val="002F7990"/>
    <w:rsid w:val="002F7EF4"/>
    <w:rsid w:val="00300411"/>
    <w:rsid w:val="00300A1F"/>
    <w:rsid w:val="0030228E"/>
    <w:rsid w:val="00303026"/>
    <w:rsid w:val="0030303E"/>
    <w:rsid w:val="00306119"/>
    <w:rsid w:val="003131A2"/>
    <w:rsid w:val="00314442"/>
    <w:rsid w:val="0031767C"/>
    <w:rsid w:val="00323C46"/>
    <w:rsid w:val="003244A8"/>
    <w:rsid w:val="0032582A"/>
    <w:rsid w:val="0032614D"/>
    <w:rsid w:val="00326869"/>
    <w:rsid w:val="00327A10"/>
    <w:rsid w:val="00332B8D"/>
    <w:rsid w:val="0033598E"/>
    <w:rsid w:val="00336A10"/>
    <w:rsid w:val="00341620"/>
    <w:rsid w:val="00341815"/>
    <w:rsid w:val="00341DEB"/>
    <w:rsid w:val="003451DB"/>
    <w:rsid w:val="00346050"/>
    <w:rsid w:val="00351B32"/>
    <w:rsid w:val="0035268D"/>
    <w:rsid w:val="00352F89"/>
    <w:rsid w:val="00354503"/>
    <w:rsid w:val="00355D6A"/>
    <w:rsid w:val="0035625F"/>
    <w:rsid w:val="003578CC"/>
    <w:rsid w:val="00360598"/>
    <w:rsid w:val="0036087B"/>
    <w:rsid w:val="00362192"/>
    <w:rsid w:val="003622D5"/>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666A"/>
    <w:rsid w:val="003B12F9"/>
    <w:rsid w:val="003B1441"/>
    <w:rsid w:val="003B4584"/>
    <w:rsid w:val="003B5BA6"/>
    <w:rsid w:val="003C192F"/>
    <w:rsid w:val="003C2015"/>
    <w:rsid w:val="003C477A"/>
    <w:rsid w:val="003C6BCB"/>
    <w:rsid w:val="003C7274"/>
    <w:rsid w:val="003C746F"/>
    <w:rsid w:val="003D3371"/>
    <w:rsid w:val="003D6849"/>
    <w:rsid w:val="003D700F"/>
    <w:rsid w:val="003E00BA"/>
    <w:rsid w:val="003E0EC2"/>
    <w:rsid w:val="003E0F63"/>
    <w:rsid w:val="003E2912"/>
    <w:rsid w:val="003E29BF"/>
    <w:rsid w:val="003E3E2F"/>
    <w:rsid w:val="003E4057"/>
    <w:rsid w:val="003E4169"/>
    <w:rsid w:val="003E4D7A"/>
    <w:rsid w:val="003E6A1F"/>
    <w:rsid w:val="004013F4"/>
    <w:rsid w:val="00401972"/>
    <w:rsid w:val="00401D1C"/>
    <w:rsid w:val="004049EA"/>
    <w:rsid w:val="00413CAF"/>
    <w:rsid w:val="00415C67"/>
    <w:rsid w:val="00426D8C"/>
    <w:rsid w:val="00427C9B"/>
    <w:rsid w:val="00430AD1"/>
    <w:rsid w:val="00431BFE"/>
    <w:rsid w:val="00431DC1"/>
    <w:rsid w:val="004321B2"/>
    <w:rsid w:val="004346CE"/>
    <w:rsid w:val="00434A14"/>
    <w:rsid w:val="00434B26"/>
    <w:rsid w:val="00437AE9"/>
    <w:rsid w:val="00440143"/>
    <w:rsid w:val="0044047A"/>
    <w:rsid w:val="00441371"/>
    <w:rsid w:val="00453B40"/>
    <w:rsid w:val="00461781"/>
    <w:rsid w:val="0046342D"/>
    <w:rsid w:val="004647A9"/>
    <w:rsid w:val="00467526"/>
    <w:rsid w:val="004723AC"/>
    <w:rsid w:val="0047633B"/>
    <w:rsid w:val="0047689E"/>
    <w:rsid w:val="00480223"/>
    <w:rsid w:val="004808B2"/>
    <w:rsid w:val="00482D82"/>
    <w:rsid w:val="00482FBC"/>
    <w:rsid w:val="0048563E"/>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2A84"/>
    <w:rsid w:val="004D2CD1"/>
    <w:rsid w:val="004D41CE"/>
    <w:rsid w:val="004E3450"/>
    <w:rsid w:val="004E53CE"/>
    <w:rsid w:val="004E76DE"/>
    <w:rsid w:val="004F05AD"/>
    <w:rsid w:val="004F26BE"/>
    <w:rsid w:val="004F3F52"/>
    <w:rsid w:val="004F45B0"/>
    <w:rsid w:val="004F45D6"/>
    <w:rsid w:val="004F59DC"/>
    <w:rsid w:val="004F7756"/>
    <w:rsid w:val="005023D3"/>
    <w:rsid w:val="00504BA7"/>
    <w:rsid w:val="00504C43"/>
    <w:rsid w:val="00504F33"/>
    <w:rsid w:val="005113A3"/>
    <w:rsid w:val="00511E17"/>
    <w:rsid w:val="005152F8"/>
    <w:rsid w:val="00517E66"/>
    <w:rsid w:val="00521780"/>
    <w:rsid w:val="00522586"/>
    <w:rsid w:val="00526222"/>
    <w:rsid w:val="00531038"/>
    <w:rsid w:val="005319BE"/>
    <w:rsid w:val="00531E31"/>
    <w:rsid w:val="005325C7"/>
    <w:rsid w:val="00534A2C"/>
    <w:rsid w:val="00535B95"/>
    <w:rsid w:val="00537FB6"/>
    <w:rsid w:val="00541F89"/>
    <w:rsid w:val="0054314D"/>
    <w:rsid w:val="00543959"/>
    <w:rsid w:val="00546B5B"/>
    <w:rsid w:val="005474F2"/>
    <w:rsid w:val="00547921"/>
    <w:rsid w:val="00552FA8"/>
    <w:rsid w:val="00553D90"/>
    <w:rsid w:val="005567D9"/>
    <w:rsid w:val="00560B5E"/>
    <w:rsid w:val="0056168C"/>
    <w:rsid w:val="00563A8C"/>
    <w:rsid w:val="005646AA"/>
    <w:rsid w:val="00570576"/>
    <w:rsid w:val="00573786"/>
    <w:rsid w:val="0057533F"/>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C0C5D"/>
    <w:rsid w:val="005C1348"/>
    <w:rsid w:val="005C5012"/>
    <w:rsid w:val="005C7932"/>
    <w:rsid w:val="005D3634"/>
    <w:rsid w:val="005D47B2"/>
    <w:rsid w:val="005E05A5"/>
    <w:rsid w:val="005E1FE1"/>
    <w:rsid w:val="005E2C65"/>
    <w:rsid w:val="005E62D9"/>
    <w:rsid w:val="005F404B"/>
    <w:rsid w:val="005F4A18"/>
    <w:rsid w:val="00610742"/>
    <w:rsid w:val="006120E0"/>
    <w:rsid w:val="0061396B"/>
    <w:rsid w:val="00614327"/>
    <w:rsid w:val="006145C8"/>
    <w:rsid w:val="00620495"/>
    <w:rsid w:val="00621EE8"/>
    <w:rsid w:val="006225AE"/>
    <w:rsid w:val="00625713"/>
    <w:rsid w:val="006420AD"/>
    <w:rsid w:val="0064439D"/>
    <w:rsid w:val="00651079"/>
    <w:rsid w:val="006510DC"/>
    <w:rsid w:val="00654433"/>
    <w:rsid w:val="0066014F"/>
    <w:rsid w:val="0066281D"/>
    <w:rsid w:val="00663C36"/>
    <w:rsid w:val="00665FAD"/>
    <w:rsid w:val="00667D2E"/>
    <w:rsid w:val="00672AF6"/>
    <w:rsid w:val="00672C51"/>
    <w:rsid w:val="006743C2"/>
    <w:rsid w:val="00675A7B"/>
    <w:rsid w:val="00682BDB"/>
    <w:rsid w:val="00683021"/>
    <w:rsid w:val="00686391"/>
    <w:rsid w:val="00692CD4"/>
    <w:rsid w:val="00695271"/>
    <w:rsid w:val="006A2D01"/>
    <w:rsid w:val="006A6F16"/>
    <w:rsid w:val="006B4EDE"/>
    <w:rsid w:val="006B533B"/>
    <w:rsid w:val="006C003A"/>
    <w:rsid w:val="006C39D0"/>
    <w:rsid w:val="006C4C67"/>
    <w:rsid w:val="006D1432"/>
    <w:rsid w:val="006D173B"/>
    <w:rsid w:val="006D1F81"/>
    <w:rsid w:val="006D20F4"/>
    <w:rsid w:val="006D2CFC"/>
    <w:rsid w:val="006D4D68"/>
    <w:rsid w:val="006D5107"/>
    <w:rsid w:val="006D5AA1"/>
    <w:rsid w:val="006D6EEE"/>
    <w:rsid w:val="006E5A53"/>
    <w:rsid w:val="006E6728"/>
    <w:rsid w:val="006F0548"/>
    <w:rsid w:val="006F514D"/>
    <w:rsid w:val="006F59F4"/>
    <w:rsid w:val="006F6A78"/>
    <w:rsid w:val="00701266"/>
    <w:rsid w:val="00706A20"/>
    <w:rsid w:val="007112B6"/>
    <w:rsid w:val="007130DB"/>
    <w:rsid w:val="00715A1F"/>
    <w:rsid w:val="00717A15"/>
    <w:rsid w:val="00730174"/>
    <w:rsid w:val="0073128E"/>
    <w:rsid w:val="00733160"/>
    <w:rsid w:val="007351DA"/>
    <w:rsid w:val="00741218"/>
    <w:rsid w:val="00741B59"/>
    <w:rsid w:val="007447CF"/>
    <w:rsid w:val="00744F0F"/>
    <w:rsid w:val="00745E5A"/>
    <w:rsid w:val="007509E7"/>
    <w:rsid w:val="0076271D"/>
    <w:rsid w:val="00763578"/>
    <w:rsid w:val="00766495"/>
    <w:rsid w:val="0077073C"/>
    <w:rsid w:val="0077333C"/>
    <w:rsid w:val="0077380C"/>
    <w:rsid w:val="00774807"/>
    <w:rsid w:val="00777254"/>
    <w:rsid w:val="007804F4"/>
    <w:rsid w:val="007811C8"/>
    <w:rsid w:val="00782C6E"/>
    <w:rsid w:val="00783ED6"/>
    <w:rsid w:val="00784711"/>
    <w:rsid w:val="00785233"/>
    <w:rsid w:val="007863BB"/>
    <w:rsid w:val="00790B38"/>
    <w:rsid w:val="007941DE"/>
    <w:rsid w:val="007944B2"/>
    <w:rsid w:val="00795B4F"/>
    <w:rsid w:val="00795E61"/>
    <w:rsid w:val="007A0312"/>
    <w:rsid w:val="007A2051"/>
    <w:rsid w:val="007A30FB"/>
    <w:rsid w:val="007A3BFE"/>
    <w:rsid w:val="007A71ED"/>
    <w:rsid w:val="007B192B"/>
    <w:rsid w:val="007B2B59"/>
    <w:rsid w:val="007B4324"/>
    <w:rsid w:val="007B4C95"/>
    <w:rsid w:val="007B6273"/>
    <w:rsid w:val="007C0655"/>
    <w:rsid w:val="007C20A1"/>
    <w:rsid w:val="007C2C85"/>
    <w:rsid w:val="007C2DCD"/>
    <w:rsid w:val="007C3319"/>
    <w:rsid w:val="007C3CF6"/>
    <w:rsid w:val="007C41C6"/>
    <w:rsid w:val="007C7414"/>
    <w:rsid w:val="007D038D"/>
    <w:rsid w:val="007D05D0"/>
    <w:rsid w:val="007D203F"/>
    <w:rsid w:val="007D45DE"/>
    <w:rsid w:val="007D5951"/>
    <w:rsid w:val="007D77C4"/>
    <w:rsid w:val="007E0501"/>
    <w:rsid w:val="007E1CB7"/>
    <w:rsid w:val="007E2F9A"/>
    <w:rsid w:val="007E587D"/>
    <w:rsid w:val="007F43B6"/>
    <w:rsid w:val="007F44FF"/>
    <w:rsid w:val="007F4785"/>
    <w:rsid w:val="008025B1"/>
    <w:rsid w:val="00803257"/>
    <w:rsid w:val="0080618E"/>
    <w:rsid w:val="008073B0"/>
    <w:rsid w:val="008116F1"/>
    <w:rsid w:val="00812BB8"/>
    <w:rsid w:val="00814452"/>
    <w:rsid w:val="0081449A"/>
    <w:rsid w:val="00815C2B"/>
    <w:rsid w:val="00815CF3"/>
    <w:rsid w:val="00816CC5"/>
    <w:rsid w:val="00817BE1"/>
    <w:rsid w:val="00821D96"/>
    <w:rsid w:val="00822631"/>
    <w:rsid w:val="00824D67"/>
    <w:rsid w:val="0082663F"/>
    <w:rsid w:val="008302D6"/>
    <w:rsid w:val="008317A2"/>
    <w:rsid w:val="0083444D"/>
    <w:rsid w:val="00836C86"/>
    <w:rsid w:val="00836D34"/>
    <w:rsid w:val="00837A41"/>
    <w:rsid w:val="00837BBA"/>
    <w:rsid w:val="00840268"/>
    <w:rsid w:val="00843EB4"/>
    <w:rsid w:val="00845917"/>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A0C5B"/>
    <w:rsid w:val="008A1FEE"/>
    <w:rsid w:val="008A2559"/>
    <w:rsid w:val="008A50EA"/>
    <w:rsid w:val="008A5B55"/>
    <w:rsid w:val="008A5D5D"/>
    <w:rsid w:val="008A6A86"/>
    <w:rsid w:val="008B1162"/>
    <w:rsid w:val="008B5736"/>
    <w:rsid w:val="008B69E8"/>
    <w:rsid w:val="008C00D7"/>
    <w:rsid w:val="008C254D"/>
    <w:rsid w:val="008C6939"/>
    <w:rsid w:val="008D12BE"/>
    <w:rsid w:val="008D2FC7"/>
    <w:rsid w:val="008D646A"/>
    <w:rsid w:val="008D7F01"/>
    <w:rsid w:val="008E01DF"/>
    <w:rsid w:val="008E0B5A"/>
    <w:rsid w:val="008E22C7"/>
    <w:rsid w:val="008E3BAC"/>
    <w:rsid w:val="008E5A36"/>
    <w:rsid w:val="008F09CC"/>
    <w:rsid w:val="008F0F9F"/>
    <w:rsid w:val="008F1F3E"/>
    <w:rsid w:val="008F3FAB"/>
    <w:rsid w:val="009005A5"/>
    <w:rsid w:val="0090064B"/>
    <w:rsid w:val="0090589B"/>
    <w:rsid w:val="00907EEF"/>
    <w:rsid w:val="00915F20"/>
    <w:rsid w:val="009163B3"/>
    <w:rsid w:val="0092123D"/>
    <w:rsid w:val="0092179C"/>
    <w:rsid w:val="00921EA2"/>
    <w:rsid w:val="009224ED"/>
    <w:rsid w:val="009256EE"/>
    <w:rsid w:val="00930660"/>
    <w:rsid w:val="009323CC"/>
    <w:rsid w:val="00933D7B"/>
    <w:rsid w:val="009351FA"/>
    <w:rsid w:val="00935DCB"/>
    <w:rsid w:val="009374E6"/>
    <w:rsid w:val="00937D64"/>
    <w:rsid w:val="0094447F"/>
    <w:rsid w:val="009508CA"/>
    <w:rsid w:val="00952BCE"/>
    <w:rsid w:val="00954FE3"/>
    <w:rsid w:val="00956271"/>
    <w:rsid w:val="00956AD4"/>
    <w:rsid w:val="00957A26"/>
    <w:rsid w:val="009634C7"/>
    <w:rsid w:val="0096669B"/>
    <w:rsid w:val="009677BF"/>
    <w:rsid w:val="00970A39"/>
    <w:rsid w:val="009718EA"/>
    <w:rsid w:val="00971EF9"/>
    <w:rsid w:val="00974CA7"/>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90F"/>
    <w:rsid w:val="009C2157"/>
    <w:rsid w:val="009C22C7"/>
    <w:rsid w:val="009C4ADE"/>
    <w:rsid w:val="009C6FA3"/>
    <w:rsid w:val="009D16A8"/>
    <w:rsid w:val="009D2087"/>
    <w:rsid w:val="009D2728"/>
    <w:rsid w:val="009D4DFA"/>
    <w:rsid w:val="009E1C07"/>
    <w:rsid w:val="009E6145"/>
    <w:rsid w:val="009F580E"/>
    <w:rsid w:val="00A06699"/>
    <w:rsid w:val="00A07626"/>
    <w:rsid w:val="00A101DE"/>
    <w:rsid w:val="00A11FCE"/>
    <w:rsid w:val="00A1306E"/>
    <w:rsid w:val="00A15A50"/>
    <w:rsid w:val="00A16470"/>
    <w:rsid w:val="00A17D45"/>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6BF4"/>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3F6E"/>
    <w:rsid w:val="00A84023"/>
    <w:rsid w:val="00A84275"/>
    <w:rsid w:val="00A8766D"/>
    <w:rsid w:val="00A90758"/>
    <w:rsid w:val="00A913E7"/>
    <w:rsid w:val="00A93875"/>
    <w:rsid w:val="00A93B20"/>
    <w:rsid w:val="00A96FE5"/>
    <w:rsid w:val="00AA37CD"/>
    <w:rsid w:val="00AA3D63"/>
    <w:rsid w:val="00AA4C30"/>
    <w:rsid w:val="00AA7E53"/>
    <w:rsid w:val="00AB26DD"/>
    <w:rsid w:val="00AB3177"/>
    <w:rsid w:val="00AC0ADC"/>
    <w:rsid w:val="00AD7079"/>
    <w:rsid w:val="00AE4525"/>
    <w:rsid w:val="00AF2399"/>
    <w:rsid w:val="00AF35C0"/>
    <w:rsid w:val="00AF5CD8"/>
    <w:rsid w:val="00B014C7"/>
    <w:rsid w:val="00B028B6"/>
    <w:rsid w:val="00B02FC8"/>
    <w:rsid w:val="00B057C2"/>
    <w:rsid w:val="00B10BA6"/>
    <w:rsid w:val="00B1128A"/>
    <w:rsid w:val="00B11BA6"/>
    <w:rsid w:val="00B121F4"/>
    <w:rsid w:val="00B12554"/>
    <w:rsid w:val="00B12C8B"/>
    <w:rsid w:val="00B132FA"/>
    <w:rsid w:val="00B23200"/>
    <w:rsid w:val="00B24042"/>
    <w:rsid w:val="00B25273"/>
    <w:rsid w:val="00B25B80"/>
    <w:rsid w:val="00B30C79"/>
    <w:rsid w:val="00B32930"/>
    <w:rsid w:val="00B32D01"/>
    <w:rsid w:val="00B35059"/>
    <w:rsid w:val="00B36291"/>
    <w:rsid w:val="00B407A8"/>
    <w:rsid w:val="00B43063"/>
    <w:rsid w:val="00B45DB6"/>
    <w:rsid w:val="00B46D23"/>
    <w:rsid w:val="00B473D3"/>
    <w:rsid w:val="00B51211"/>
    <w:rsid w:val="00B534B6"/>
    <w:rsid w:val="00B556D5"/>
    <w:rsid w:val="00B55F49"/>
    <w:rsid w:val="00B61BD0"/>
    <w:rsid w:val="00B632F9"/>
    <w:rsid w:val="00B64F45"/>
    <w:rsid w:val="00B6501B"/>
    <w:rsid w:val="00B65704"/>
    <w:rsid w:val="00B72D38"/>
    <w:rsid w:val="00B7386F"/>
    <w:rsid w:val="00B739B9"/>
    <w:rsid w:val="00B769F1"/>
    <w:rsid w:val="00B77405"/>
    <w:rsid w:val="00B8684A"/>
    <w:rsid w:val="00B86BA0"/>
    <w:rsid w:val="00B86EFB"/>
    <w:rsid w:val="00B90F53"/>
    <w:rsid w:val="00B92449"/>
    <w:rsid w:val="00B93B0D"/>
    <w:rsid w:val="00B9574C"/>
    <w:rsid w:val="00B9649E"/>
    <w:rsid w:val="00B96E4F"/>
    <w:rsid w:val="00BA1AC5"/>
    <w:rsid w:val="00BA6AF1"/>
    <w:rsid w:val="00BB026E"/>
    <w:rsid w:val="00BB1039"/>
    <w:rsid w:val="00BB1996"/>
    <w:rsid w:val="00BB6130"/>
    <w:rsid w:val="00BB628E"/>
    <w:rsid w:val="00BC36B0"/>
    <w:rsid w:val="00BC5ADC"/>
    <w:rsid w:val="00BC629D"/>
    <w:rsid w:val="00BC64BE"/>
    <w:rsid w:val="00BD6361"/>
    <w:rsid w:val="00BD6E88"/>
    <w:rsid w:val="00BD799A"/>
    <w:rsid w:val="00BE1CF2"/>
    <w:rsid w:val="00BE2EB7"/>
    <w:rsid w:val="00BF0201"/>
    <w:rsid w:val="00BF13E5"/>
    <w:rsid w:val="00BF24E6"/>
    <w:rsid w:val="00BF44B5"/>
    <w:rsid w:val="00BF4DFE"/>
    <w:rsid w:val="00BF6C9B"/>
    <w:rsid w:val="00C00949"/>
    <w:rsid w:val="00C01C44"/>
    <w:rsid w:val="00C04A27"/>
    <w:rsid w:val="00C05F07"/>
    <w:rsid w:val="00C145B8"/>
    <w:rsid w:val="00C15652"/>
    <w:rsid w:val="00C159FD"/>
    <w:rsid w:val="00C15EC6"/>
    <w:rsid w:val="00C165EA"/>
    <w:rsid w:val="00C17E5B"/>
    <w:rsid w:val="00C237C7"/>
    <w:rsid w:val="00C24B9F"/>
    <w:rsid w:val="00C31BC7"/>
    <w:rsid w:val="00C33AD1"/>
    <w:rsid w:val="00C3403C"/>
    <w:rsid w:val="00C3499A"/>
    <w:rsid w:val="00C371DA"/>
    <w:rsid w:val="00C4029E"/>
    <w:rsid w:val="00C411C0"/>
    <w:rsid w:val="00C423B1"/>
    <w:rsid w:val="00C450F7"/>
    <w:rsid w:val="00C457CB"/>
    <w:rsid w:val="00C4791D"/>
    <w:rsid w:val="00C56A38"/>
    <w:rsid w:val="00C6040F"/>
    <w:rsid w:val="00C60983"/>
    <w:rsid w:val="00C60D7F"/>
    <w:rsid w:val="00C61385"/>
    <w:rsid w:val="00C669C8"/>
    <w:rsid w:val="00C72DFD"/>
    <w:rsid w:val="00C732F0"/>
    <w:rsid w:val="00C741ED"/>
    <w:rsid w:val="00C77EA7"/>
    <w:rsid w:val="00C813E8"/>
    <w:rsid w:val="00C82EFB"/>
    <w:rsid w:val="00C848C0"/>
    <w:rsid w:val="00C935BF"/>
    <w:rsid w:val="00C94BAE"/>
    <w:rsid w:val="00C95A40"/>
    <w:rsid w:val="00CA3893"/>
    <w:rsid w:val="00CA3CD3"/>
    <w:rsid w:val="00CA48C4"/>
    <w:rsid w:val="00CB410D"/>
    <w:rsid w:val="00CB42C3"/>
    <w:rsid w:val="00CB4A25"/>
    <w:rsid w:val="00CB513E"/>
    <w:rsid w:val="00CC18EE"/>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CF6DC6"/>
    <w:rsid w:val="00D000C4"/>
    <w:rsid w:val="00D00A1C"/>
    <w:rsid w:val="00D00BA9"/>
    <w:rsid w:val="00D00C33"/>
    <w:rsid w:val="00D0410D"/>
    <w:rsid w:val="00D04914"/>
    <w:rsid w:val="00D04934"/>
    <w:rsid w:val="00D05278"/>
    <w:rsid w:val="00D05E4B"/>
    <w:rsid w:val="00D11A88"/>
    <w:rsid w:val="00D127C0"/>
    <w:rsid w:val="00D1309F"/>
    <w:rsid w:val="00D1355D"/>
    <w:rsid w:val="00D21677"/>
    <w:rsid w:val="00D225D2"/>
    <w:rsid w:val="00D23487"/>
    <w:rsid w:val="00D243DF"/>
    <w:rsid w:val="00D2548E"/>
    <w:rsid w:val="00D259C3"/>
    <w:rsid w:val="00D30FC0"/>
    <w:rsid w:val="00D31A21"/>
    <w:rsid w:val="00D31C83"/>
    <w:rsid w:val="00D35BE9"/>
    <w:rsid w:val="00D37694"/>
    <w:rsid w:val="00D41733"/>
    <w:rsid w:val="00D41D80"/>
    <w:rsid w:val="00D43514"/>
    <w:rsid w:val="00D43EC5"/>
    <w:rsid w:val="00D446AE"/>
    <w:rsid w:val="00D44B6C"/>
    <w:rsid w:val="00D46A4D"/>
    <w:rsid w:val="00D502D4"/>
    <w:rsid w:val="00D504C2"/>
    <w:rsid w:val="00D517EA"/>
    <w:rsid w:val="00D566B1"/>
    <w:rsid w:val="00D575E5"/>
    <w:rsid w:val="00D57B46"/>
    <w:rsid w:val="00D645DE"/>
    <w:rsid w:val="00D6530C"/>
    <w:rsid w:val="00D65C44"/>
    <w:rsid w:val="00D67982"/>
    <w:rsid w:val="00D763A2"/>
    <w:rsid w:val="00D76DA0"/>
    <w:rsid w:val="00D77245"/>
    <w:rsid w:val="00D77650"/>
    <w:rsid w:val="00D77B95"/>
    <w:rsid w:val="00D8295A"/>
    <w:rsid w:val="00D83468"/>
    <w:rsid w:val="00D854C6"/>
    <w:rsid w:val="00D85C5D"/>
    <w:rsid w:val="00D87961"/>
    <w:rsid w:val="00D87F31"/>
    <w:rsid w:val="00D90A76"/>
    <w:rsid w:val="00D90DEA"/>
    <w:rsid w:val="00D934E5"/>
    <w:rsid w:val="00D9434E"/>
    <w:rsid w:val="00D946B1"/>
    <w:rsid w:val="00D948C9"/>
    <w:rsid w:val="00DA1DAF"/>
    <w:rsid w:val="00DA2358"/>
    <w:rsid w:val="00DA267A"/>
    <w:rsid w:val="00DA4F3B"/>
    <w:rsid w:val="00DA5022"/>
    <w:rsid w:val="00DA6943"/>
    <w:rsid w:val="00DB111F"/>
    <w:rsid w:val="00DB238D"/>
    <w:rsid w:val="00DB25CF"/>
    <w:rsid w:val="00DB2EF3"/>
    <w:rsid w:val="00DB76AE"/>
    <w:rsid w:val="00DB794A"/>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F029D"/>
    <w:rsid w:val="00DF1240"/>
    <w:rsid w:val="00DF195B"/>
    <w:rsid w:val="00DF1992"/>
    <w:rsid w:val="00DF31A2"/>
    <w:rsid w:val="00DF3E7F"/>
    <w:rsid w:val="00DF4605"/>
    <w:rsid w:val="00DF4746"/>
    <w:rsid w:val="00E05CD1"/>
    <w:rsid w:val="00E1256C"/>
    <w:rsid w:val="00E147D4"/>
    <w:rsid w:val="00E14E66"/>
    <w:rsid w:val="00E15B15"/>
    <w:rsid w:val="00E222B5"/>
    <w:rsid w:val="00E227D8"/>
    <w:rsid w:val="00E23FDB"/>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2F8E"/>
    <w:rsid w:val="00E640AF"/>
    <w:rsid w:val="00E66B99"/>
    <w:rsid w:val="00E66C5F"/>
    <w:rsid w:val="00E7262A"/>
    <w:rsid w:val="00E72B0A"/>
    <w:rsid w:val="00E72B26"/>
    <w:rsid w:val="00E86863"/>
    <w:rsid w:val="00E86B20"/>
    <w:rsid w:val="00E87808"/>
    <w:rsid w:val="00E92F63"/>
    <w:rsid w:val="00E934B9"/>
    <w:rsid w:val="00EA1060"/>
    <w:rsid w:val="00EA16BF"/>
    <w:rsid w:val="00EA6798"/>
    <w:rsid w:val="00EA6A9F"/>
    <w:rsid w:val="00EB23BA"/>
    <w:rsid w:val="00EB5BD7"/>
    <w:rsid w:val="00EB6926"/>
    <w:rsid w:val="00EB6D9B"/>
    <w:rsid w:val="00EB7C3D"/>
    <w:rsid w:val="00EC192E"/>
    <w:rsid w:val="00EC3069"/>
    <w:rsid w:val="00EC5A6C"/>
    <w:rsid w:val="00EC664B"/>
    <w:rsid w:val="00EC6811"/>
    <w:rsid w:val="00EC7EEB"/>
    <w:rsid w:val="00ED2FF3"/>
    <w:rsid w:val="00ED44BC"/>
    <w:rsid w:val="00ED4C49"/>
    <w:rsid w:val="00ED542A"/>
    <w:rsid w:val="00ED63E5"/>
    <w:rsid w:val="00ED746A"/>
    <w:rsid w:val="00EE0B93"/>
    <w:rsid w:val="00EE3453"/>
    <w:rsid w:val="00EE49BE"/>
    <w:rsid w:val="00EE4AB6"/>
    <w:rsid w:val="00EF3BEE"/>
    <w:rsid w:val="00EF3E56"/>
    <w:rsid w:val="00EF7B11"/>
    <w:rsid w:val="00F00143"/>
    <w:rsid w:val="00F036C7"/>
    <w:rsid w:val="00F04AF0"/>
    <w:rsid w:val="00F04EA5"/>
    <w:rsid w:val="00F13D63"/>
    <w:rsid w:val="00F14856"/>
    <w:rsid w:val="00F15585"/>
    <w:rsid w:val="00F15983"/>
    <w:rsid w:val="00F16A5A"/>
    <w:rsid w:val="00F21705"/>
    <w:rsid w:val="00F21C79"/>
    <w:rsid w:val="00F25A2E"/>
    <w:rsid w:val="00F34822"/>
    <w:rsid w:val="00F3629F"/>
    <w:rsid w:val="00F36BD8"/>
    <w:rsid w:val="00F456F5"/>
    <w:rsid w:val="00F47A92"/>
    <w:rsid w:val="00F5283A"/>
    <w:rsid w:val="00F5701C"/>
    <w:rsid w:val="00F60D82"/>
    <w:rsid w:val="00F60E5E"/>
    <w:rsid w:val="00F6174F"/>
    <w:rsid w:val="00F618B9"/>
    <w:rsid w:val="00F6236B"/>
    <w:rsid w:val="00F624B0"/>
    <w:rsid w:val="00F71890"/>
    <w:rsid w:val="00F71C4E"/>
    <w:rsid w:val="00F724EC"/>
    <w:rsid w:val="00F747B7"/>
    <w:rsid w:val="00F80193"/>
    <w:rsid w:val="00F81BC0"/>
    <w:rsid w:val="00F877F8"/>
    <w:rsid w:val="00F92F19"/>
    <w:rsid w:val="00F9390B"/>
    <w:rsid w:val="00F93DD3"/>
    <w:rsid w:val="00F96639"/>
    <w:rsid w:val="00FB1CD2"/>
    <w:rsid w:val="00FB35FD"/>
    <w:rsid w:val="00FB7311"/>
    <w:rsid w:val="00FC28AC"/>
    <w:rsid w:val="00FC3C31"/>
    <w:rsid w:val="00FC4E12"/>
    <w:rsid w:val="00FD13FC"/>
    <w:rsid w:val="00FD2BBD"/>
    <w:rsid w:val="00FD35B0"/>
    <w:rsid w:val="00FD388D"/>
    <w:rsid w:val="00FD6BFB"/>
    <w:rsid w:val="00FE442B"/>
    <w:rsid w:val="00FE7D2F"/>
    <w:rsid w:val="00FF1066"/>
    <w:rsid w:val="00FF21D3"/>
    <w:rsid w:val="00FF2D9C"/>
    <w:rsid w:val="00FF3D5E"/>
    <w:rsid w:val="00FF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9F8EE"/>
  <w15:chartTrackingRefBased/>
  <w15:docId w15:val="{E056132B-E76D-40C1-983F-4F2CAB55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 w:type="paragraph" w:styleId="ListParagraph">
    <w:name w:val="List Paragraph"/>
    <w:basedOn w:val="Normal"/>
    <w:uiPriority w:val="34"/>
    <w:qFormat/>
    <w:rsid w:val="00777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 w:id="1641569047">
      <w:bodyDiv w:val="1"/>
      <w:marLeft w:val="0"/>
      <w:marRight w:val="0"/>
      <w:marTop w:val="0"/>
      <w:marBottom w:val="0"/>
      <w:divBdr>
        <w:top w:val="none" w:sz="0" w:space="0" w:color="auto"/>
        <w:left w:val="none" w:sz="0" w:space="0" w:color="auto"/>
        <w:bottom w:val="none" w:sz="0" w:space="0" w:color="auto"/>
        <w:right w:val="none" w:sz="0" w:space="0" w:color="auto"/>
      </w:divBdr>
    </w:div>
    <w:div w:id="18643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4</cp:revision>
  <cp:lastPrinted>2022-04-16T05:12:00Z</cp:lastPrinted>
  <dcterms:created xsi:type="dcterms:W3CDTF">2022-04-14T22:15:00Z</dcterms:created>
  <dcterms:modified xsi:type="dcterms:W3CDTF">2022-04-16T05:13:00Z</dcterms:modified>
</cp:coreProperties>
</file>